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E946" w14:textId="77777777"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14:paraId="1171D276" w14:textId="77777777" w:rsidR="00327B5C" w:rsidRPr="0040372D" w:rsidRDefault="00E306D1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SYLLABUS</w:t>
      </w:r>
      <w:r w:rsidR="007B4C27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56A3BCE7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292C10F" w14:textId="77777777" w:rsidR="0040372D" w:rsidRPr="0040372D" w:rsidRDefault="0040372D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33053FCE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B6D9621" w14:textId="77777777" w:rsidR="00682D5C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the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14:paraId="08783EFA" w14:textId="77777777" w:rsidTr="00684E59">
        <w:trPr>
          <w:jc w:val="right"/>
        </w:trPr>
        <w:tc>
          <w:tcPr>
            <w:tcW w:w="4253" w:type="dxa"/>
            <w:vAlign w:val="center"/>
          </w:tcPr>
          <w:p w14:paraId="66255716" w14:textId="77777777"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Higher education institution</w:t>
            </w:r>
          </w:p>
        </w:tc>
        <w:tc>
          <w:tcPr>
            <w:tcW w:w="6201" w:type="dxa"/>
            <w:vAlign w:val="center"/>
          </w:tcPr>
          <w:p w14:paraId="418AE4CC" w14:textId="25F2C451"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61844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6184435"/>
          </w:p>
        </w:tc>
      </w:tr>
      <w:tr w:rsidR="00682D5C" w:rsidRPr="0040372D" w14:paraId="60E540B5" w14:textId="77777777" w:rsidTr="00684E59">
        <w:trPr>
          <w:jc w:val="right"/>
        </w:trPr>
        <w:tc>
          <w:tcPr>
            <w:tcW w:w="4253" w:type="dxa"/>
            <w:vAlign w:val="center"/>
          </w:tcPr>
          <w:p w14:paraId="0814C0A2" w14:textId="77777777"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Faculty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Department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14:paraId="1F2EC917" w14:textId="5268E922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60946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CONSTRUCTII/ C</w:t>
            </w:r>
            <w:r w:rsidR="0035284B">
              <w:rPr>
                <w:rFonts w:ascii="Arial" w:hAnsi="Arial" w:cs="Arial"/>
                <w:bCs/>
                <w:sz w:val="18"/>
                <w:szCs w:val="18"/>
                <w:lang w:val="ro-RO"/>
              </w:rPr>
              <w:t>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6094674"/>
          </w:p>
        </w:tc>
      </w:tr>
      <w:tr w:rsidR="00682D5C" w:rsidRPr="0040372D" w14:paraId="50B7F4F8" w14:textId="77777777" w:rsidTr="00684E59">
        <w:trPr>
          <w:jc w:val="right"/>
        </w:trPr>
        <w:tc>
          <w:tcPr>
            <w:tcW w:w="4253" w:type="dxa"/>
            <w:vAlign w:val="center"/>
          </w:tcPr>
          <w:p w14:paraId="55F05949" w14:textId="77777777"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Field of study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(name/code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14:paraId="009E3731" w14:textId="7C65BC4E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26760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CIVILA/ 10  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2676030"/>
          </w:p>
        </w:tc>
      </w:tr>
      <w:tr w:rsidR="00682D5C" w:rsidRPr="0040372D" w14:paraId="370D405D" w14:textId="77777777" w:rsidTr="00684E59">
        <w:trPr>
          <w:jc w:val="right"/>
        </w:trPr>
        <w:tc>
          <w:tcPr>
            <w:tcW w:w="4253" w:type="dxa"/>
            <w:vAlign w:val="center"/>
          </w:tcPr>
          <w:p w14:paraId="3C3DA157" w14:textId="77777777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Study cycle</w:t>
            </w:r>
          </w:p>
        </w:tc>
        <w:tc>
          <w:tcPr>
            <w:tcW w:w="6201" w:type="dxa"/>
            <w:vAlign w:val="center"/>
          </w:tcPr>
          <w:p w14:paraId="23636458" w14:textId="77777777" w:rsidR="00682D5C" w:rsidRPr="0040372D" w:rsidRDefault="00AA6CC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Master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</w:tr>
      <w:tr w:rsidR="00682D5C" w:rsidRPr="0040372D" w14:paraId="502FA8F5" w14:textId="77777777" w:rsidTr="00684E59">
        <w:trPr>
          <w:jc w:val="right"/>
        </w:trPr>
        <w:tc>
          <w:tcPr>
            <w:tcW w:w="4253" w:type="dxa"/>
            <w:vAlign w:val="center"/>
          </w:tcPr>
          <w:p w14:paraId="126AF2B3" w14:textId="77777777" w:rsidR="00FF5977" w:rsidRPr="0040372D" w:rsidRDefault="00B3222F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Study program (name/code/qualification)</w:t>
            </w:r>
          </w:p>
        </w:tc>
        <w:tc>
          <w:tcPr>
            <w:tcW w:w="6201" w:type="dxa"/>
            <w:vAlign w:val="center"/>
          </w:tcPr>
          <w:p w14:paraId="2BED785F" w14:textId="0908D547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51770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ADVANCED DESIGN OF BUILDINGS – PROIECTAREA AVANSATA A CLADIRILOR/ 10/ Master  </w:t>
            </w:r>
            <w:permEnd w:id="825177008"/>
          </w:p>
        </w:tc>
      </w:tr>
    </w:tbl>
    <w:p w14:paraId="4F718DAE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2551B69" w14:textId="77777777" w:rsidR="00CB7FCA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discipline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67"/>
        <w:gridCol w:w="1417"/>
        <w:gridCol w:w="567"/>
        <w:gridCol w:w="2126"/>
        <w:gridCol w:w="709"/>
        <w:gridCol w:w="2268"/>
        <w:gridCol w:w="815"/>
      </w:tblGrid>
      <w:tr w:rsidR="00A76777" w:rsidRPr="0040372D" w14:paraId="1BF3A510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260964C3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Name of discipline</w:t>
            </w:r>
            <w:r w:rsidR="00AA6CCE">
              <w:rPr>
                <w:rFonts w:ascii="Arial" w:hAnsi="Arial" w:cs="Arial"/>
                <w:bCs/>
                <w:sz w:val="18"/>
                <w:szCs w:val="18"/>
                <w:lang w:val="ro-RO"/>
              </w:rPr>
              <w:t>/The educational classe</w:t>
            </w:r>
            <w:r w:rsidR="00AA6CCE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14:paraId="516B499B" w14:textId="4F4BF518" w:rsidR="00CB7FCA" w:rsidRPr="0040372D" w:rsidRDefault="0035284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41158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Energy efficiency of buildings – Eficiența energetică a clădirilor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/ D</w:t>
            </w:r>
            <w:r w:rsidR="009166A3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74115850"/>
          </w:p>
        </w:tc>
      </w:tr>
      <w:tr w:rsidR="00A76777" w:rsidRPr="0040372D" w14:paraId="404CB99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6D1023E9" w14:textId="77777777" w:rsidR="00CB7FCA" w:rsidRPr="0040372D" w:rsidRDefault="00362814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course activities</w:t>
            </w:r>
          </w:p>
        </w:tc>
        <w:tc>
          <w:tcPr>
            <w:tcW w:w="6485" w:type="dxa"/>
            <w:gridSpan w:val="5"/>
            <w:vAlign w:val="center"/>
          </w:tcPr>
          <w:p w14:paraId="1F3E9E54" w14:textId="285001D7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310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Prof. dr. </w:t>
            </w:r>
            <w:r w:rsidR="00AB7F29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ng. </w:t>
            </w:r>
            <w:r w:rsidR="00EB15EB">
              <w:rPr>
                <w:rFonts w:ascii="Arial" w:hAnsi="Arial" w:cs="Arial"/>
                <w:bCs/>
                <w:sz w:val="18"/>
                <w:szCs w:val="18"/>
                <w:lang w:val="ro-RO"/>
              </w:rPr>
              <w:t>Daniel DAN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AB7F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Assoc. </w:t>
            </w:r>
            <w:r w:rsidR="001773F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AB7F29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dr. </w:t>
            </w:r>
            <w:r w:rsidR="00AB7F29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ng. </w:t>
            </w:r>
            <w:r w:rsidR="00EB15EB">
              <w:rPr>
                <w:rFonts w:ascii="Arial" w:hAnsi="Arial" w:cs="Arial"/>
                <w:bCs/>
                <w:sz w:val="18"/>
                <w:szCs w:val="18"/>
                <w:lang w:val="ro-RO"/>
              </w:rPr>
              <w:t>Simon PESCARI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310081"/>
          </w:p>
        </w:tc>
      </w:tr>
      <w:tr w:rsidR="00A76777" w:rsidRPr="0040372D" w14:paraId="1DAD358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5A786464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applied activities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14:paraId="57B0334F" w14:textId="668CF280" w:rsidR="00CB7FCA" w:rsidRPr="0040372D" w:rsidRDefault="00795FD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4364427" w:edGrp="everyone"/>
            <w:r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7F29">
              <w:rPr>
                <w:rFonts w:ascii="Arial" w:hAnsi="Arial" w:cs="Arial"/>
                <w:bCs/>
                <w:sz w:val="18"/>
                <w:szCs w:val="18"/>
                <w:lang w:val="ro-RO"/>
              </w:rPr>
              <w:t>Lector</w:t>
            </w:r>
            <w:r w:rsidR="00832B8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5284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dr. </w:t>
            </w:r>
            <w:r w:rsidR="00AB7F29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="0035284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ng. Cristina Marincu, </w:t>
            </w:r>
            <w:r w:rsidR="001773F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</w:t>
            </w:r>
            <w:r w:rsidR="001773FA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dr. </w:t>
            </w:r>
            <w:r w:rsidR="001773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="001773FA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ng. </w:t>
            </w:r>
            <w:r w:rsidR="001773FA">
              <w:rPr>
                <w:rFonts w:ascii="Arial" w:hAnsi="Arial" w:cs="Arial"/>
                <w:bCs/>
                <w:sz w:val="18"/>
                <w:szCs w:val="18"/>
                <w:lang w:val="ro-RO"/>
              </w:rPr>
              <w:t>Simon PESCARI</w:t>
            </w:r>
            <w:permEnd w:id="1124364427"/>
          </w:p>
        </w:tc>
      </w:tr>
      <w:tr w:rsidR="00A76777" w:rsidRPr="0040372D" w14:paraId="0438226E" w14:textId="77777777" w:rsidTr="00992FFD">
        <w:trPr>
          <w:trHeight w:val="260"/>
          <w:jc w:val="right"/>
        </w:trPr>
        <w:tc>
          <w:tcPr>
            <w:tcW w:w="1985" w:type="dxa"/>
            <w:vAlign w:val="center"/>
          </w:tcPr>
          <w:p w14:paraId="18EADE4D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="00C26E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Year of study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14:paraId="055EDF2E" w14:textId="092F2F7B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528941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2894114"/>
          </w:p>
        </w:tc>
        <w:tc>
          <w:tcPr>
            <w:tcW w:w="1417" w:type="dxa"/>
            <w:vAlign w:val="center"/>
          </w:tcPr>
          <w:p w14:paraId="23A4ABD3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Semester</w:t>
            </w:r>
          </w:p>
        </w:tc>
        <w:tc>
          <w:tcPr>
            <w:tcW w:w="567" w:type="dxa"/>
            <w:vAlign w:val="center"/>
          </w:tcPr>
          <w:p w14:paraId="7F607565" w14:textId="5952940B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204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15EB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1204402"/>
          </w:p>
        </w:tc>
        <w:tc>
          <w:tcPr>
            <w:tcW w:w="2126" w:type="dxa"/>
            <w:vAlign w:val="center"/>
          </w:tcPr>
          <w:p w14:paraId="3284A94A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Type of evaluation</w:t>
            </w:r>
          </w:p>
        </w:tc>
        <w:tc>
          <w:tcPr>
            <w:tcW w:w="709" w:type="dxa"/>
            <w:vAlign w:val="center"/>
          </w:tcPr>
          <w:p w14:paraId="265F50A1" w14:textId="31A8D202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96195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9619551"/>
          </w:p>
        </w:tc>
        <w:tc>
          <w:tcPr>
            <w:tcW w:w="2268" w:type="dxa"/>
            <w:vAlign w:val="center"/>
          </w:tcPr>
          <w:p w14:paraId="31A4F4AD" w14:textId="77777777" w:rsidR="00A76777" w:rsidRPr="0040372D" w:rsidRDefault="00A76777" w:rsidP="00992F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="00992F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Regime of discipline</w:t>
            </w:r>
            <w:r w:rsidR="00A9161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815" w:type="dxa"/>
            <w:vAlign w:val="center"/>
          </w:tcPr>
          <w:p w14:paraId="204B4F91" w14:textId="2D86A5FE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52043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5204317"/>
          </w:p>
        </w:tc>
      </w:tr>
    </w:tbl>
    <w:p w14:paraId="788D84A3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682667A2" w14:textId="77777777" w:rsidR="00367947" w:rsidRPr="009D2D96" w:rsidRDefault="006D6FAF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 xml:space="preserve">Total estimated time </w:t>
      </w:r>
      <w:r>
        <w:rPr>
          <w:rFonts w:ascii="Arial" w:hAnsi="Arial" w:cs="Arial"/>
          <w:bCs/>
          <w:sz w:val="18"/>
          <w:szCs w:val="18"/>
          <w:lang w:val="ro-RO"/>
        </w:rPr>
        <w:t>(direct activities (fully assisted</w:t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 xml:space="preserve">), </w:t>
      </w:r>
      <w:r>
        <w:rPr>
          <w:rFonts w:ascii="Arial" w:hAnsi="Arial" w:cs="Arial"/>
          <w:bCs/>
          <w:sz w:val="18"/>
          <w:szCs w:val="18"/>
          <w:lang w:val="ro-RO"/>
        </w:rPr>
        <w:t>partially assisted activities and unassisted activities</w:t>
      </w:r>
      <w:r w:rsidR="00633778" w:rsidRPr="009D2D96">
        <w:rPr>
          <w:rStyle w:val="FootnoteReference"/>
          <w:rFonts w:ascii="Arial" w:hAnsi="Arial" w:cs="Arial"/>
          <w:bCs/>
          <w:sz w:val="18"/>
          <w:szCs w:val="18"/>
          <w:lang w:val="ro-RO"/>
        </w:rPr>
        <w:footnoteReference w:id="9"/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46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1442"/>
        <w:gridCol w:w="1134"/>
        <w:gridCol w:w="425"/>
        <w:gridCol w:w="1276"/>
        <w:gridCol w:w="425"/>
        <w:gridCol w:w="1276"/>
        <w:gridCol w:w="531"/>
      </w:tblGrid>
      <w:tr w:rsidR="00AE1CC0" w:rsidRPr="0040372D" w14:paraId="6531114F" w14:textId="77777777" w:rsidTr="0060219A">
        <w:trPr>
          <w:jc w:val="right"/>
        </w:trPr>
        <w:tc>
          <w:tcPr>
            <w:tcW w:w="3958" w:type="dxa"/>
            <w:vAlign w:val="center"/>
          </w:tcPr>
          <w:p w14:paraId="2462ACF6" w14:textId="77777777" w:rsidR="00EF6F77" w:rsidRPr="00690220" w:rsidRDefault="00EF6F77" w:rsidP="0092311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fully assisted</w:t>
            </w:r>
            <w:r w:rsidR="0092311F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week</w:t>
            </w:r>
          </w:p>
        </w:tc>
        <w:tc>
          <w:tcPr>
            <w:tcW w:w="1442" w:type="dxa"/>
            <w:vAlign w:val="center"/>
          </w:tcPr>
          <w:p w14:paraId="78921D8C" w14:textId="459C0627" w:rsidR="00EF6F77" w:rsidRPr="00690220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18773629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B15EB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187736297"/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,of which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8310E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8848F4E" w14:textId="77777777" w:rsidR="00EF6F77" w:rsidRPr="00690220" w:rsidRDefault="006D6FAF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307A5829" w14:textId="25E57F5F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50956197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509561974"/>
          </w:p>
        </w:tc>
        <w:tc>
          <w:tcPr>
            <w:tcW w:w="2977" w:type="dxa"/>
            <w:gridSpan w:val="3"/>
            <w:vAlign w:val="center"/>
          </w:tcPr>
          <w:p w14:paraId="6094F8E8" w14:textId="77777777" w:rsidR="00EF6F77" w:rsidRPr="00690220" w:rsidRDefault="002334F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laboratory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4E1DB838" w14:textId="3FF08CE5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5179930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B15EB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51799304"/>
          </w:p>
        </w:tc>
      </w:tr>
      <w:tr w:rsidR="005E17B8" w:rsidRPr="0040372D" w14:paraId="5FA0E876" w14:textId="77777777" w:rsidTr="0060219A">
        <w:trPr>
          <w:jc w:val="right"/>
        </w:trPr>
        <w:tc>
          <w:tcPr>
            <w:tcW w:w="3958" w:type="dxa"/>
            <w:vAlign w:val="center"/>
          </w:tcPr>
          <w:p w14:paraId="26720327" w14:textId="77777777" w:rsidR="005E17B8" w:rsidRPr="00690220" w:rsidRDefault="005E17B8" w:rsidP="006D6FA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3.1*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Total number of hours fully assisted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/sem.</w:t>
            </w:r>
          </w:p>
        </w:tc>
        <w:tc>
          <w:tcPr>
            <w:tcW w:w="1442" w:type="dxa"/>
            <w:vAlign w:val="center"/>
          </w:tcPr>
          <w:p w14:paraId="7EEFC7E1" w14:textId="5E704CCE" w:rsidR="005E17B8" w:rsidRPr="00690220" w:rsidRDefault="0060219A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0048973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B15EB">
              <w:rPr>
                <w:rFonts w:ascii="Arial" w:hAnsi="Arial" w:cs="Arial"/>
                <w:bCs/>
                <w:sz w:val="18"/>
                <w:szCs w:val="18"/>
              </w:rPr>
              <w:t>56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00489735"/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:   </w:t>
            </w:r>
          </w:p>
        </w:tc>
        <w:tc>
          <w:tcPr>
            <w:tcW w:w="1134" w:type="dxa"/>
            <w:vAlign w:val="center"/>
          </w:tcPr>
          <w:p w14:paraId="4FD40556" w14:textId="77777777" w:rsidR="005E17B8" w:rsidRPr="00690220" w:rsidRDefault="006D6FAF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3DDA52A" w14:textId="76E8303F" w:rsidR="005E17B8" w:rsidRPr="00690220" w:rsidRDefault="00EB15EB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341323252" w:edGrp="everyone"/>
            <w:r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341323252"/>
          </w:p>
        </w:tc>
        <w:tc>
          <w:tcPr>
            <w:tcW w:w="2977" w:type="dxa"/>
            <w:gridSpan w:val="3"/>
            <w:vAlign w:val="center"/>
          </w:tcPr>
          <w:p w14:paraId="3915E578" w14:textId="77777777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181102B0" w14:textId="072EDEBB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99773221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B15EB"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997732216"/>
          </w:p>
        </w:tc>
      </w:tr>
      <w:tr w:rsidR="00F8714E" w:rsidRPr="0040372D" w14:paraId="5CEBE68B" w14:textId="77777777" w:rsidTr="0060219A">
        <w:trPr>
          <w:jc w:val="right"/>
        </w:trPr>
        <w:tc>
          <w:tcPr>
            <w:tcW w:w="3958" w:type="dxa"/>
            <w:vAlign w:val="center"/>
          </w:tcPr>
          <w:p w14:paraId="3B02DE7E" w14:textId="77777777" w:rsidR="00F8714E" w:rsidRPr="00690220" w:rsidRDefault="00F8714E" w:rsidP="004B3CA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4B3CA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B3CAD" w:rsidRPr="004B3CAD">
              <w:rPr>
                <w:rFonts w:ascii="Arial" w:hAnsi="Arial" w:cs="Arial"/>
                <w:bCs/>
                <w:sz w:val="18"/>
                <w:szCs w:val="18"/>
              </w:rPr>
              <w:t>Nu</w:t>
            </w:r>
            <w:r w:rsidR="004B3CAD">
              <w:rPr>
                <w:rFonts w:ascii="Arial" w:hAnsi="Arial" w:cs="Arial"/>
                <w:bCs/>
                <w:sz w:val="18"/>
                <w:szCs w:val="18"/>
              </w:rPr>
              <w:t>mber of on-line hours fully assisted/sem</w:t>
            </w:r>
          </w:p>
        </w:tc>
        <w:tc>
          <w:tcPr>
            <w:tcW w:w="1442" w:type="dxa"/>
            <w:vAlign w:val="center"/>
          </w:tcPr>
          <w:p w14:paraId="781E69A0" w14:textId="05AEDC15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21934743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D75DB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521934743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  </w:t>
            </w:r>
          </w:p>
        </w:tc>
        <w:tc>
          <w:tcPr>
            <w:tcW w:w="1134" w:type="dxa"/>
            <w:vAlign w:val="center"/>
          </w:tcPr>
          <w:p w14:paraId="41C727D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0515C86" w14:textId="153F56A0" w:rsidR="00F8714E" w:rsidRPr="00690220" w:rsidRDefault="00795FD4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40390817" w:edGrp="everyone"/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40390817"/>
          </w:p>
        </w:tc>
        <w:tc>
          <w:tcPr>
            <w:tcW w:w="2977" w:type="dxa"/>
            <w:gridSpan w:val="3"/>
            <w:vAlign w:val="center"/>
          </w:tcPr>
          <w:p w14:paraId="1C57313C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seminar/laboratory/project</w:t>
            </w:r>
          </w:p>
        </w:tc>
        <w:tc>
          <w:tcPr>
            <w:tcW w:w="531" w:type="dxa"/>
            <w:vAlign w:val="center"/>
          </w:tcPr>
          <w:p w14:paraId="5808993F" w14:textId="3D6ADD7F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99051929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75DB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99051929"/>
          </w:p>
        </w:tc>
      </w:tr>
      <w:tr w:rsidR="00F8714E" w:rsidRPr="0040372D" w14:paraId="2BC0B1C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60F84879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 partially assisted/week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30012BF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8943060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89430606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8006CA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project,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565A22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651716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6517167"/>
          </w:p>
        </w:tc>
        <w:tc>
          <w:tcPr>
            <w:tcW w:w="1276" w:type="dxa"/>
            <w:shd w:val="clear" w:color="auto" w:fill="D9D9D9"/>
            <w:vAlign w:val="center"/>
          </w:tcPr>
          <w:p w14:paraId="22CC74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A54F78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2382934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23829344"/>
          </w:p>
        </w:tc>
        <w:tc>
          <w:tcPr>
            <w:tcW w:w="1276" w:type="dxa"/>
            <w:shd w:val="clear" w:color="auto" w:fill="D9D9D9"/>
            <w:vAlign w:val="center"/>
          </w:tcPr>
          <w:p w14:paraId="18E665A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9D71801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5933298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55933298"/>
          </w:p>
        </w:tc>
      </w:tr>
      <w:tr w:rsidR="00F8714E" w:rsidRPr="0040372D" w14:paraId="0042DF1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1A703F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3.3*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Number of hours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partially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assisted/ semester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F47FF1A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4657099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846570994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12832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 of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93F436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119378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51193787"/>
          </w:p>
        </w:tc>
        <w:tc>
          <w:tcPr>
            <w:tcW w:w="1276" w:type="dxa"/>
            <w:shd w:val="clear" w:color="auto" w:fill="D9D9D9"/>
            <w:vAlign w:val="center"/>
          </w:tcPr>
          <w:p w14:paraId="7B0A333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15AB80A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38390781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38390781"/>
          </w:p>
        </w:tc>
        <w:tc>
          <w:tcPr>
            <w:tcW w:w="1276" w:type="dxa"/>
            <w:shd w:val="clear" w:color="auto" w:fill="D9D9D9"/>
            <w:vAlign w:val="center"/>
          </w:tcPr>
          <w:p w14:paraId="20533E5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348C2A63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0717837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007178375"/>
          </w:p>
        </w:tc>
      </w:tr>
      <w:tr w:rsidR="00F8714E" w:rsidRPr="0040372D" w14:paraId="6DDF2D1C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20749DD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of unassisted activities/ week</w:t>
            </w:r>
          </w:p>
        </w:tc>
        <w:tc>
          <w:tcPr>
            <w:tcW w:w="1442" w:type="dxa"/>
            <w:vMerge w:val="restart"/>
          </w:tcPr>
          <w:p w14:paraId="34D814F4" w14:textId="6ADD3A8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5850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15EB">
              <w:rPr>
                <w:rFonts w:ascii="Arial" w:hAnsi="Arial" w:cs="Arial"/>
                <w:bCs/>
                <w:sz w:val="18"/>
                <w:szCs w:val="18"/>
                <w:lang w:val="ro-RO"/>
              </w:rPr>
              <w:t>6.71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5850531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60A8A051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401B2ECC" w14:textId="55E14B48" w:rsidR="00F8714E" w:rsidRPr="0040372D" w:rsidRDefault="00EB15EB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79469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7946962"/>
          </w:p>
        </w:tc>
      </w:tr>
      <w:tr w:rsidR="00F8714E" w:rsidRPr="0040372D" w14:paraId="5ED8183B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5D285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85F3D7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8C54B6F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3EB8EF4" w14:textId="2E68E95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80310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15E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8031096"/>
          </w:p>
        </w:tc>
      </w:tr>
      <w:tr w:rsidR="00F8714E" w:rsidRPr="0040372D" w14:paraId="00E99439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326775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5BDDB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FA5A648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00E8E017" w14:textId="139359B8" w:rsidR="00F8714E" w:rsidRPr="0040372D" w:rsidRDefault="00795FD4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88862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2.</w:t>
            </w:r>
            <w:r w:rsidR="00EB15EB">
              <w:rPr>
                <w:rFonts w:ascii="Arial" w:hAnsi="Arial" w:cs="Arial"/>
                <w:bCs/>
                <w:sz w:val="18"/>
                <w:szCs w:val="18"/>
                <w:lang w:val="ro-RO"/>
              </w:rPr>
              <w:t>71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8886207"/>
          </w:p>
        </w:tc>
      </w:tr>
      <w:tr w:rsidR="00F8714E" w:rsidRPr="0040372D" w14:paraId="081E8FED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1BE7F539" w14:textId="77777777" w:rsidR="00F8714E" w:rsidRPr="00B240D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40DD">
              <w:rPr>
                <w:rFonts w:ascii="Arial" w:hAnsi="Arial" w:cs="Arial"/>
                <w:b/>
                <w:bCs/>
                <w:sz w:val="18"/>
                <w:szCs w:val="18"/>
              </w:rPr>
              <w:t>3.4*</w:t>
            </w:r>
            <w:r w:rsidRPr="00B240DD">
              <w:rPr>
                <w:rFonts w:ascii="Arial" w:hAnsi="Arial" w:cs="Arial"/>
                <w:bCs/>
                <w:sz w:val="18"/>
                <w:szCs w:val="18"/>
              </w:rPr>
              <w:t xml:space="preserve"> Total number of hours of unasssited asctivities/ semester</w:t>
            </w:r>
          </w:p>
        </w:tc>
        <w:tc>
          <w:tcPr>
            <w:tcW w:w="1442" w:type="dxa"/>
            <w:vMerge w:val="restart"/>
          </w:tcPr>
          <w:p w14:paraId="2CB7589F" w14:textId="4A2140F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29467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15EB">
              <w:rPr>
                <w:rFonts w:ascii="Arial" w:hAnsi="Arial" w:cs="Arial"/>
                <w:bCs/>
                <w:sz w:val="18"/>
                <w:szCs w:val="18"/>
                <w:lang w:val="ro-RO"/>
              </w:rPr>
              <w:t>94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2946778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10CF8CD7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055AD15D" w14:textId="5ED31158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10347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15EB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1034739"/>
          </w:p>
        </w:tc>
      </w:tr>
      <w:tr w:rsidR="00F8714E" w:rsidRPr="0040372D" w14:paraId="1E551A05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17843C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47156BF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BDBFC00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15F4133" w14:textId="79DE50F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30700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70F3A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3070005"/>
          </w:p>
        </w:tc>
      </w:tr>
      <w:tr w:rsidR="00F8714E" w:rsidRPr="0040372D" w14:paraId="52F85E74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41D3F92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7C09FDA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65490CA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154353F3" w14:textId="7D353F74" w:rsidR="00F8714E" w:rsidRPr="0040372D" w:rsidRDefault="00795FD4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8312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A70F3A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831233"/>
          </w:p>
        </w:tc>
      </w:tr>
      <w:tr w:rsidR="00F8714E" w:rsidRPr="0040372D" w14:paraId="0D0FD0EC" w14:textId="77777777" w:rsidTr="008E7AF5">
        <w:trPr>
          <w:jc w:val="right"/>
        </w:trPr>
        <w:tc>
          <w:tcPr>
            <w:tcW w:w="3958" w:type="dxa"/>
            <w:vAlign w:val="center"/>
          </w:tcPr>
          <w:p w14:paraId="1D4C65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 Total hrs./week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509" w:type="dxa"/>
            <w:gridSpan w:val="7"/>
            <w:vAlign w:val="center"/>
          </w:tcPr>
          <w:p w14:paraId="16DBE5E9" w14:textId="2327D15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73094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414CB">
              <w:rPr>
                <w:rFonts w:ascii="Arial" w:hAnsi="Arial" w:cs="Arial"/>
                <w:bCs/>
                <w:sz w:val="18"/>
                <w:szCs w:val="18"/>
                <w:lang w:val="ro-RO"/>
              </w:rPr>
              <w:t>10.71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7309412"/>
          </w:p>
        </w:tc>
      </w:tr>
      <w:tr w:rsidR="00F8714E" w:rsidRPr="0040372D" w14:paraId="6B010412" w14:textId="77777777" w:rsidTr="008E7AF5">
        <w:trPr>
          <w:jc w:val="right"/>
        </w:trPr>
        <w:tc>
          <w:tcPr>
            <w:tcW w:w="3958" w:type="dxa"/>
            <w:vAlign w:val="center"/>
          </w:tcPr>
          <w:p w14:paraId="32CEA6D5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 Total hrs./semester</w:t>
            </w:r>
          </w:p>
        </w:tc>
        <w:tc>
          <w:tcPr>
            <w:tcW w:w="6509" w:type="dxa"/>
            <w:gridSpan w:val="7"/>
            <w:vAlign w:val="center"/>
          </w:tcPr>
          <w:p w14:paraId="3CE2FC97" w14:textId="04214C41" w:rsidR="00F8714E" w:rsidRPr="0040372D" w:rsidRDefault="003414CB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2683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150</w:t>
            </w:r>
            <w:r w:rsidR="00F871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7268383"/>
          </w:p>
        </w:tc>
      </w:tr>
      <w:tr w:rsidR="00F8714E" w:rsidRPr="0040372D" w14:paraId="23B755DA" w14:textId="77777777" w:rsidTr="008E7AF5">
        <w:trPr>
          <w:jc w:val="right"/>
        </w:trPr>
        <w:tc>
          <w:tcPr>
            <w:tcW w:w="3958" w:type="dxa"/>
            <w:vAlign w:val="center"/>
          </w:tcPr>
          <w:p w14:paraId="210610DD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 No. of credits</w:t>
            </w:r>
          </w:p>
        </w:tc>
        <w:tc>
          <w:tcPr>
            <w:tcW w:w="6509" w:type="dxa"/>
            <w:gridSpan w:val="7"/>
            <w:vAlign w:val="center"/>
          </w:tcPr>
          <w:p w14:paraId="00C1BE8A" w14:textId="509C81B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8627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3414CB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8627124"/>
          </w:p>
        </w:tc>
      </w:tr>
    </w:tbl>
    <w:p w14:paraId="4B655BFF" w14:textId="77777777" w:rsidR="00367947" w:rsidRPr="0040372D" w:rsidRDefault="00367947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8715C7" w14:textId="77777777" w:rsidR="00A71F2B" w:rsidRPr="00B12AAB" w:rsidRDefault="00B12A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4.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B12AAB">
        <w:rPr>
          <w:rFonts w:ascii="Arial" w:hAnsi="Arial" w:cs="Arial"/>
          <w:b/>
          <w:bCs/>
          <w:sz w:val="18"/>
          <w:szCs w:val="18"/>
        </w:rPr>
        <w:t>Prerequisites</w:t>
      </w:r>
      <w:r w:rsidR="00A71F2B" w:rsidRPr="00B12A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2AAB">
        <w:rPr>
          <w:rFonts w:ascii="Arial" w:hAnsi="Arial" w:cs="Arial"/>
          <w:bCs/>
          <w:sz w:val="18"/>
          <w:szCs w:val="18"/>
        </w:rPr>
        <w:t>(where applicable</w:t>
      </w:r>
      <w:r w:rsidR="00A71F2B" w:rsidRPr="00B12AA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7054"/>
      </w:tblGrid>
      <w:tr w:rsidR="00A30888" w:rsidRPr="00B12AAB" w14:paraId="22B861DB" w14:textId="77777777" w:rsidTr="00684E59">
        <w:trPr>
          <w:jc w:val="right"/>
        </w:trPr>
        <w:tc>
          <w:tcPr>
            <w:tcW w:w="3472" w:type="dxa"/>
            <w:vAlign w:val="center"/>
          </w:tcPr>
          <w:p w14:paraId="7B5B1DB3" w14:textId="77777777" w:rsidR="00A30888" w:rsidRPr="00B12AAB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Curriculum</w:t>
            </w:r>
          </w:p>
        </w:tc>
        <w:tc>
          <w:tcPr>
            <w:tcW w:w="7054" w:type="dxa"/>
            <w:vAlign w:val="center"/>
          </w:tcPr>
          <w:p w14:paraId="718F54E2" w14:textId="147652BB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88680466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756F" w:rsidRPr="00A46488">
              <w:rPr>
                <w:rFonts w:ascii="Arial" w:hAnsi="Arial" w:cs="Arial"/>
                <w:bCs/>
                <w:sz w:val="18"/>
                <w:szCs w:val="18"/>
              </w:rPr>
              <w:t>Algebra and Geometry, Physics</w:t>
            </w:r>
            <w:r w:rsidR="00F0756F">
              <w:rPr>
                <w:rFonts w:ascii="Arial" w:hAnsi="Arial" w:cs="Arial"/>
                <w:bCs/>
                <w:sz w:val="18"/>
                <w:szCs w:val="18"/>
              </w:rPr>
              <w:t>, General Knowledge of Civil Engineering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88680466"/>
          </w:p>
        </w:tc>
      </w:tr>
      <w:tr w:rsidR="00A30888" w:rsidRPr="00B12AAB" w14:paraId="195A9FCD" w14:textId="77777777" w:rsidTr="00684E59">
        <w:trPr>
          <w:jc w:val="right"/>
        </w:trPr>
        <w:tc>
          <w:tcPr>
            <w:tcW w:w="3472" w:type="dxa"/>
            <w:vAlign w:val="center"/>
          </w:tcPr>
          <w:p w14:paraId="168EDCDD" w14:textId="77777777" w:rsidR="00A30888" w:rsidRPr="00B12AAB" w:rsidRDefault="00A30888" w:rsidP="00B12A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4.2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>Competencies</w:t>
            </w:r>
          </w:p>
        </w:tc>
        <w:tc>
          <w:tcPr>
            <w:tcW w:w="7054" w:type="dxa"/>
            <w:vAlign w:val="center"/>
          </w:tcPr>
          <w:p w14:paraId="01BBB6A6" w14:textId="5CA3E59E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125803209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756F" w:rsidRPr="006A472C">
              <w:rPr>
                <w:rFonts w:ascii="Arial" w:hAnsi="Arial" w:cs="Arial"/>
                <w:bCs/>
                <w:sz w:val="18"/>
                <w:szCs w:val="18"/>
              </w:rPr>
              <w:t>Acquisition of the fundamental elements corresponding to the curriculum prerequisites</w:t>
            </w:r>
            <w:r w:rsidR="00F0756F" w:rsidRPr="006C32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125803209"/>
          </w:p>
        </w:tc>
      </w:tr>
    </w:tbl>
    <w:p w14:paraId="44B1365E" w14:textId="77777777" w:rsidR="006376FB" w:rsidRPr="000F0C3B" w:rsidRDefault="000F0C3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5.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0F0C3B">
        <w:rPr>
          <w:rFonts w:ascii="Arial" w:hAnsi="Arial" w:cs="Arial"/>
          <w:b/>
          <w:bCs/>
          <w:sz w:val="18"/>
          <w:szCs w:val="18"/>
        </w:rPr>
        <w:t>Conditions</w:t>
      </w:r>
      <w:r w:rsidR="006376FB" w:rsidRPr="000F0C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0C3B">
        <w:rPr>
          <w:rFonts w:ascii="Arial" w:hAnsi="Arial" w:cs="Arial"/>
          <w:bCs/>
          <w:sz w:val="18"/>
          <w:szCs w:val="18"/>
        </w:rPr>
        <w:t>(where applicable</w:t>
      </w:r>
      <w:r w:rsidR="006376FB" w:rsidRPr="000F0C3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0F0C3B" w14:paraId="358DFEDB" w14:textId="77777777" w:rsidTr="00684E59">
        <w:trPr>
          <w:jc w:val="right"/>
        </w:trPr>
        <w:tc>
          <w:tcPr>
            <w:tcW w:w="3474" w:type="dxa"/>
            <w:vAlign w:val="center"/>
          </w:tcPr>
          <w:p w14:paraId="5D7F9C26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5.1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 xml:space="preserve"> of the course</w:t>
            </w:r>
          </w:p>
        </w:tc>
        <w:tc>
          <w:tcPr>
            <w:tcW w:w="7052" w:type="dxa"/>
            <w:vAlign w:val="center"/>
          </w:tcPr>
          <w:p w14:paraId="03963C25" w14:textId="1987D3B9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91585593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91585593"/>
          </w:p>
        </w:tc>
      </w:tr>
      <w:tr w:rsidR="00A30888" w:rsidRPr="000F0C3B" w14:paraId="4B2D998B" w14:textId="77777777" w:rsidTr="00684E59">
        <w:trPr>
          <w:jc w:val="right"/>
        </w:trPr>
        <w:tc>
          <w:tcPr>
            <w:tcW w:w="3474" w:type="dxa"/>
            <w:vAlign w:val="center"/>
          </w:tcPr>
          <w:p w14:paraId="2376DFDE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5.2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>to conduct practical activities</w:t>
            </w:r>
          </w:p>
        </w:tc>
        <w:tc>
          <w:tcPr>
            <w:tcW w:w="7052" w:type="dxa"/>
            <w:vAlign w:val="center"/>
          </w:tcPr>
          <w:p w14:paraId="227705FE" w14:textId="53192023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2003399069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, computers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003399069"/>
          </w:p>
        </w:tc>
      </w:tr>
    </w:tbl>
    <w:p w14:paraId="2F685325" w14:textId="77777777" w:rsidR="006E6FBF" w:rsidRPr="0040372D" w:rsidRDefault="006E6FBF" w:rsidP="00875BC6">
      <w:p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04A90A0" w14:textId="77777777" w:rsidR="00192EFE" w:rsidRPr="0040372D" w:rsidRDefault="000F0C3B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6.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>Specific competencies</w:t>
      </w:r>
      <w:r w:rsidR="00192EFE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>
        <w:rPr>
          <w:rFonts w:ascii="Arial" w:hAnsi="Arial" w:cs="Arial"/>
          <w:bCs/>
          <w:sz w:val="18"/>
          <w:szCs w:val="18"/>
          <w:lang w:val="ro-RO"/>
        </w:rPr>
        <w:t>acquired through this discipline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652ACD" w:rsidRPr="00BE6662" w14:paraId="63DC64C4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579B3053" w14:textId="77777777" w:rsidR="00652ACD" w:rsidRPr="00690220" w:rsidRDefault="00652ACD" w:rsidP="00652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220">
              <w:rPr>
                <w:rFonts w:ascii="Arial" w:hAnsi="Arial" w:cs="Arial"/>
                <w:sz w:val="18"/>
                <w:szCs w:val="18"/>
              </w:rPr>
              <w:t>Specific competencies</w:t>
            </w:r>
          </w:p>
        </w:tc>
        <w:tc>
          <w:tcPr>
            <w:tcW w:w="9073" w:type="dxa"/>
            <w:shd w:val="clear" w:color="auto" w:fill="D9D9D9"/>
          </w:tcPr>
          <w:p w14:paraId="21EE5175" w14:textId="330182ED" w:rsidR="00DB6C65" w:rsidRDefault="00DB6C65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95768871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>Assessment of the main parameters in the field of heating transfer in buildings</w:t>
            </w:r>
          </w:p>
          <w:p w14:paraId="160A8825" w14:textId="7B26FE14" w:rsidR="00AB2C58" w:rsidRDefault="00AB2C58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Inspection and identification of materials and solutions used for </w:t>
            </w:r>
            <w:r w:rsidR="00DB6C65">
              <w:rPr>
                <w:rFonts w:ascii="Gautami" w:hAnsi="Gautami" w:cs="Gautami"/>
                <w:bCs/>
                <w:sz w:val="18"/>
                <w:szCs w:val="18"/>
              </w:rPr>
              <w:t xml:space="preserve">envelope 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>in buildings</w:t>
            </w:r>
          </w:p>
          <w:p w14:paraId="5B0C6A05" w14:textId="5286A2A7" w:rsidR="00AB2C58" w:rsidRDefault="00AB2C58" w:rsidP="00AB2C5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r>
              <w:rPr>
                <w:rFonts w:ascii="Gautami" w:hAnsi="Gautami" w:cs="Gautami"/>
                <w:bCs/>
                <w:sz w:val="18"/>
                <w:szCs w:val="18"/>
              </w:rPr>
              <w:t>Passive house and NZEB concepts, sustainable solutions for new efficient buildings</w:t>
            </w:r>
          </w:p>
          <w:p w14:paraId="205F55D3" w14:textId="77777777" w:rsidR="00DB6C65" w:rsidRDefault="00795FD4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r w:rsidRPr="00795FD4">
              <w:rPr>
                <w:rFonts w:ascii="Gautami" w:hAnsi="Gautami" w:cs="Gautami"/>
                <w:bCs/>
                <w:sz w:val="18"/>
                <w:szCs w:val="18"/>
              </w:rPr>
              <w:t>Understanding the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calculation</w:t>
            </w:r>
            <w:r w:rsidR="003414CB">
              <w:rPr>
                <w:rFonts w:ascii="Gautami" w:hAnsi="Gautami" w:cs="Gautami"/>
                <w:bCs/>
                <w:sz w:val="18"/>
                <w:szCs w:val="18"/>
              </w:rPr>
              <w:t xml:space="preserve"> and evaluation 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>methods from</w:t>
            </w:r>
            <w:r w:rsidRPr="00795FD4">
              <w:rPr>
                <w:rFonts w:ascii="Gautami" w:hAnsi="Gautami" w:cs="Gautami"/>
                <w:bCs/>
                <w:sz w:val="18"/>
                <w:szCs w:val="18"/>
              </w:rPr>
              <w:t xml:space="preserve"> the specific </w:t>
            </w:r>
            <w:r w:rsidR="003414CB">
              <w:rPr>
                <w:rFonts w:ascii="Gautami" w:hAnsi="Gautami" w:cs="Gautami"/>
                <w:bCs/>
                <w:sz w:val="18"/>
                <w:szCs w:val="18"/>
              </w:rPr>
              <w:t>codes and European Directives regarding the energy efficiency for building</w:t>
            </w:r>
          </w:p>
          <w:p w14:paraId="7799D70F" w14:textId="40268328" w:rsidR="00652ACD" w:rsidRPr="00BE6662" w:rsidRDefault="00DB6C65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r>
              <w:rPr>
                <w:rFonts w:ascii="Gautami" w:hAnsi="Gautami" w:cs="Gautami"/>
                <w:bCs/>
                <w:sz w:val="18"/>
                <w:szCs w:val="18"/>
              </w:rPr>
              <w:t>Energetic audit and certification of new and old buildings</w:t>
            </w:r>
            <w:permEnd w:id="95768871"/>
          </w:p>
        </w:tc>
      </w:tr>
      <w:tr w:rsidR="00652ACD" w:rsidRPr="00BE6662" w14:paraId="15BD9805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19129909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Professional competencies</w:t>
            </w:r>
            <w:r w:rsidRPr="00690220">
              <w:rPr>
                <w:rFonts w:ascii="Arial" w:hAnsi="Arial" w:cs="Arial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79859BF9" w14:textId="7FD63170" w:rsidR="00652ACD" w:rsidRPr="00BE6662" w:rsidRDefault="00AC0F6E" w:rsidP="003414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permStart w:id="317137225" w:edGrp="everyone"/>
            <w:r w:rsidRPr="00AC0F6E">
              <w:rPr>
                <w:rFonts w:ascii="Gautami" w:hAnsi="Gautami" w:cs="Gautami"/>
                <w:bCs/>
                <w:sz w:val="18"/>
                <w:szCs w:val="18"/>
              </w:rPr>
              <w:t xml:space="preserve">ensure compliance with security legislation; provide instructions to staff; adhere to legal regulations; develop feasibility studies; supervise construction projects; provide construction </w:t>
            </w:r>
            <w:r w:rsidR="00A72EF6" w:rsidRPr="00AC0F6E">
              <w:rPr>
                <w:rFonts w:ascii="Gautami" w:hAnsi="Gautami" w:cs="Gautami"/>
                <w:bCs/>
                <w:sz w:val="18"/>
                <w:szCs w:val="18"/>
              </w:rPr>
              <w:t>counselling</w:t>
            </w:r>
            <w:r w:rsidRPr="00AC0F6E">
              <w:rPr>
                <w:rFonts w:ascii="Gautami" w:hAnsi="Gautami" w:cs="Gautami"/>
                <w:bCs/>
                <w:sz w:val="18"/>
                <w:szCs w:val="18"/>
              </w:rPr>
              <w:t>; integrate measures into architectural projects; apply health and safety standards; use measuring tools; draw sketches; manage engineering projects; evaluate environmental impact; draft technical reports; ensure compliance with environmental legislation; supervise personnel; adapts existing projects to new circumstances</w:t>
            </w:r>
            <w:r w:rsidR="00316871">
              <w:rPr>
                <w:rFonts w:ascii="Gautami" w:hAnsi="Gautami" w:cs="Gautami"/>
                <w:bCs/>
                <w:sz w:val="18"/>
                <w:szCs w:val="18"/>
              </w:rPr>
              <w:t xml:space="preserve">; </w:t>
            </w:r>
            <w:r w:rsidRPr="00AC0F6E">
              <w:rPr>
                <w:rFonts w:ascii="Gautami" w:hAnsi="Gautami" w:cs="Gautami"/>
                <w:bCs/>
                <w:sz w:val="18"/>
                <w:szCs w:val="18"/>
              </w:rPr>
              <w:t>Integrates construction requirements into architectural design;</w:t>
            </w:r>
            <w:r w:rsidR="00652ACD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ermEnd w:id="317137225"/>
            <w:r w:rsidR="00652ACD"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</w:p>
        </w:tc>
      </w:tr>
      <w:tr w:rsidR="00652ACD" w:rsidRPr="00BE6662" w14:paraId="09C6D71D" w14:textId="77777777" w:rsidTr="00E1327C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14:paraId="257DB556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Transversal competencies 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62A25C96" w14:textId="09C8C074" w:rsidR="00652ACD" w:rsidRPr="00BE6662" w:rsidRDefault="00964E03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2093569816" w:edGrp="everyone"/>
            <w:r w:rsidRPr="00964E03">
              <w:rPr>
                <w:rFonts w:ascii="Gautami" w:hAnsi="Gautami" w:cs="Gautami"/>
                <w:bCs/>
                <w:sz w:val="18"/>
                <w:szCs w:val="18"/>
              </w:rPr>
              <w:t>manage financial and material resources; oversee quality control; apply scientific, technological, and engineering knowledge; work in teams; train others; use equipment, tools, or technological equipment accurately</w:t>
            </w:r>
            <w:r w:rsidR="00CD141C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ermEnd w:id="2093569816"/>
            <w:r w:rsidR="00652ACD"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</w:p>
        </w:tc>
      </w:tr>
    </w:tbl>
    <w:p w14:paraId="2C37273D" w14:textId="77777777" w:rsidR="00192EFE" w:rsidRPr="0040372D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AE90F5F" w14:textId="77777777"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Objectives of the discipline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0F0C3B">
        <w:rPr>
          <w:rFonts w:ascii="Arial" w:hAnsi="Arial" w:cs="Arial"/>
          <w:bCs/>
          <w:sz w:val="18"/>
          <w:szCs w:val="18"/>
          <w:lang w:val="ro-RO"/>
        </w:rPr>
        <w:t>based on the grid of specific competemcies acquired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14:paraId="27CFE341" w14:textId="77777777" w:rsidTr="00684E59">
        <w:trPr>
          <w:jc w:val="right"/>
        </w:trPr>
        <w:tc>
          <w:tcPr>
            <w:tcW w:w="3010" w:type="dxa"/>
            <w:vAlign w:val="center"/>
          </w:tcPr>
          <w:p w14:paraId="39FFA2E7" w14:textId="77777777"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 general objective of the discipline</w:t>
            </w:r>
          </w:p>
        </w:tc>
        <w:tc>
          <w:tcPr>
            <w:tcW w:w="7516" w:type="dxa"/>
            <w:vAlign w:val="center"/>
          </w:tcPr>
          <w:p w14:paraId="5262C0D1" w14:textId="29899B77" w:rsidR="00351986" w:rsidRPr="00351986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3887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C1CDD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>T</w:t>
            </w:r>
            <w:r w:rsidR="003700BE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>he student</w:t>
            </w:r>
            <w:r w:rsidR="00DB6C65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r w:rsidR="003700BE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must be able to </w:t>
            </w:r>
            <w:r w:rsidR="00DB6C65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make the energetic expertise of an existing building and propose </w:t>
            </w:r>
            <w:r w:rsidR="00351986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performant </w:t>
            </w:r>
            <w:r w:rsidR="00DB6C65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>thermal reabi</w:t>
            </w:r>
            <w:r w:rsidR="00351986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>l</w:t>
            </w:r>
            <w:r w:rsidR="00DB6C65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itation </w:t>
            </w:r>
            <w:r w:rsidR="00351986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solutions</w:t>
            </w:r>
          </w:p>
          <w:p w14:paraId="10950EB7" w14:textId="77777777" w:rsidR="00606B64" w:rsidRPr="00FC02EB" w:rsidRDefault="00351986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For the new buildings the graduates have to be able to </w:t>
            </w:r>
            <w:r w:rsidR="00606B64" w:rsidRPr="00FC02EB">
              <w:rPr>
                <w:rFonts w:ascii="Arial" w:hAnsi="Arial" w:cs="Arial"/>
                <w:bCs/>
                <w:sz w:val="18"/>
                <w:szCs w:val="18"/>
              </w:rPr>
              <w:t>implement the efficient solutions that minimize energy consumption and maximizing the comfort for the occupants of the buildings</w:t>
            </w:r>
            <w:r w:rsidR="00606B64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14:paraId="1F194745" w14:textId="20989904" w:rsidR="00044711" w:rsidRPr="0040372D" w:rsidRDefault="00FC1CD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Complete the competences in energy efficiency of buildings field in order to be able to participate at the examination process for Energetic Auditor certification </w:t>
            </w:r>
            <w:permEnd w:id="66388748"/>
          </w:p>
        </w:tc>
      </w:tr>
      <w:tr w:rsidR="00EC6A2C" w:rsidRPr="0040372D" w14:paraId="5D2F546B" w14:textId="77777777" w:rsidTr="00684E59">
        <w:trPr>
          <w:jc w:val="right"/>
        </w:trPr>
        <w:tc>
          <w:tcPr>
            <w:tcW w:w="3010" w:type="dxa"/>
            <w:vAlign w:val="center"/>
          </w:tcPr>
          <w:p w14:paraId="6D4E0F80" w14:textId="77777777" w:rsidR="00EC6A2C" w:rsidRPr="0040372D" w:rsidRDefault="00EC6A2C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 objectives</w:t>
            </w:r>
          </w:p>
        </w:tc>
        <w:tc>
          <w:tcPr>
            <w:tcW w:w="7516" w:type="dxa"/>
            <w:vAlign w:val="center"/>
          </w:tcPr>
          <w:p w14:paraId="66B58800" w14:textId="69732EB8"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33817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Students </w:t>
            </w:r>
            <w:r w:rsidR="003700BE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learn to </w:t>
            </w:r>
            <w:r w:rsidR="00FC1CDD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examinate</w:t>
            </w:r>
            <w:r w:rsidR="003700BE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 envelope elements,</w:t>
            </w:r>
            <w:r w:rsidR="00FC1CDD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asses the</w:t>
            </w:r>
            <w:r w:rsidR="003700BE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thermal resistance for envelope elements, the heat flow in buildings, the energy balance, energetic certification and solution for thermal rehabilitation according to Romanian Codes and European Directives</w:t>
            </w:r>
            <w:r w:rsidR="00795FD4"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3381755"/>
          </w:p>
        </w:tc>
      </w:tr>
    </w:tbl>
    <w:p w14:paraId="7BC686B3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2A8E92" w14:textId="77777777"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</w:t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tent</w:t>
      </w:r>
    </w:p>
    <w:tbl>
      <w:tblPr>
        <w:tblW w:w="107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088"/>
        <w:gridCol w:w="2334"/>
        <w:gridCol w:w="1725"/>
        <w:gridCol w:w="1869"/>
      </w:tblGrid>
      <w:tr w:rsidR="00F8714E" w:rsidRPr="00690220" w14:paraId="2C75293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1DAC2F2A" w14:textId="77777777" w:rsidR="00F8714E" w:rsidRPr="00690220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Course</w:t>
            </w:r>
          </w:p>
        </w:tc>
        <w:tc>
          <w:tcPr>
            <w:tcW w:w="2334" w:type="dxa"/>
          </w:tcPr>
          <w:p w14:paraId="719A139B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3EEF07BC" w14:textId="77777777" w:rsidR="00F8714E" w:rsidRPr="00690220" w:rsidRDefault="00690220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73089CD2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36AB6B7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BADF73" w14:textId="111E5C1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52608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7277" w:rsidRPr="003700BE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  <w:r w:rsidR="00EB1561">
              <w:rPr>
                <w:rFonts w:ascii="Arial" w:hAnsi="Arial" w:cs="Arial"/>
                <w:bCs/>
                <w:sz w:val="18"/>
                <w:szCs w:val="18"/>
              </w:rPr>
              <w:t xml:space="preserve">. Energy efficiency trends towards Zero Energy Buildings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75260854"/>
          </w:p>
        </w:tc>
        <w:tc>
          <w:tcPr>
            <w:tcW w:w="2334" w:type="dxa"/>
          </w:tcPr>
          <w:p w14:paraId="0D1B08A9" w14:textId="2AECA1E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6239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727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6239618"/>
          </w:p>
        </w:tc>
        <w:tc>
          <w:tcPr>
            <w:tcW w:w="1725" w:type="dxa"/>
          </w:tcPr>
          <w:p w14:paraId="6127F29D" w14:textId="3541D51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8108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Max 60%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78108789"/>
          </w:p>
        </w:tc>
        <w:tc>
          <w:tcPr>
            <w:tcW w:w="1869" w:type="dxa"/>
            <w:vMerge w:val="restart"/>
          </w:tcPr>
          <w:p w14:paraId="54936C37" w14:textId="5E2C6573" w:rsidR="00F8714E" w:rsidRPr="0040372D" w:rsidRDefault="0026068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574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blackboard, with video projector,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onversations,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7574081"/>
          </w:p>
        </w:tc>
      </w:tr>
      <w:tr w:rsidR="00F8714E" w:rsidRPr="0040372D" w14:paraId="747D73D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947C817" w14:textId="6F9F8E6E" w:rsidR="00F8714E" w:rsidRPr="0040372D" w:rsidRDefault="00DF1C07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9982248" w:edGrp="everyone"/>
            <w:r w:rsidRPr="00DF1C07">
              <w:rPr>
                <w:rFonts w:ascii="Arial" w:hAnsi="Arial" w:cs="Arial"/>
                <w:bCs/>
                <w:sz w:val="18"/>
                <w:szCs w:val="18"/>
                <w:lang w:val="ro-RO"/>
              </w:rPr>
              <w:t>Passive house and NZEB concepts, sustainable solutions for new efficient buildings</w:t>
            </w:r>
            <w:r w:rsidR="00F8714E" w:rsidRPr="00DF1C0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9982248"/>
          </w:p>
        </w:tc>
        <w:tc>
          <w:tcPr>
            <w:tcW w:w="2334" w:type="dxa"/>
          </w:tcPr>
          <w:p w14:paraId="01D41C36" w14:textId="4074300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64196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2F7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6419657"/>
          </w:p>
        </w:tc>
        <w:tc>
          <w:tcPr>
            <w:tcW w:w="1725" w:type="dxa"/>
          </w:tcPr>
          <w:p w14:paraId="414AEEC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4733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4733629"/>
          </w:p>
        </w:tc>
        <w:tc>
          <w:tcPr>
            <w:tcW w:w="1869" w:type="dxa"/>
            <w:vMerge/>
          </w:tcPr>
          <w:p w14:paraId="72B713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1A43C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D280F0" w14:textId="6F7F6031" w:rsidR="00F8714E" w:rsidRPr="0040372D" w:rsidRDefault="00DF1C07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59940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Energy efficiency requirements for new and existing buildings. Thermal resistences</w:t>
            </w:r>
            <w:r w:rsidR="009D182E">
              <w:rPr>
                <w:rFonts w:ascii="Arial" w:hAnsi="Arial" w:cs="Arial"/>
                <w:bCs/>
                <w:sz w:val="18"/>
                <w:szCs w:val="18"/>
                <w:lang w:val="ro-RO"/>
              </w:rPr>
              <w:t>, thermal bridges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and h</w:t>
            </w:r>
            <w:r w:rsidRP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>eat flow evaluation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25994028"/>
          </w:p>
        </w:tc>
        <w:tc>
          <w:tcPr>
            <w:tcW w:w="2334" w:type="dxa"/>
          </w:tcPr>
          <w:p w14:paraId="25A92BB7" w14:textId="73EE1D3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30214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3021458"/>
          </w:p>
        </w:tc>
        <w:tc>
          <w:tcPr>
            <w:tcW w:w="1725" w:type="dxa"/>
          </w:tcPr>
          <w:p w14:paraId="65FECB9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9475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1947568"/>
          </w:p>
        </w:tc>
        <w:tc>
          <w:tcPr>
            <w:tcW w:w="1869" w:type="dxa"/>
            <w:vMerge/>
          </w:tcPr>
          <w:p w14:paraId="7AD658D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DE493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6A650CD" w14:textId="785D89A9" w:rsidR="00F8714E" w:rsidRPr="0040372D" w:rsidRDefault="00DF1C07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296047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New</w:t>
            </w:r>
            <w:r w:rsidR="00D55E9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performing materials used for insulation of buildings. </w:t>
            </w:r>
            <w:r w:rsidR="00D55E9D" w:rsidRP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Solution for thermal rehabilitation according to Romanian Codes and European Directives</w:t>
            </w:r>
            <w:r w:rsidR="00D55E9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2960476"/>
          </w:p>
        </w:tc>
        <w:tc>
          <w:tcPr>
            <w:tcW w:w="2334" w:type="dxa"/>
          </w:tcPr>
          <w:p w14:paraId="1576B4D2" w14:textId="22D5CD7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5745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2F7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1574590"/>
          </w:p>
        </w:tc>
        <w:tc>
          <w:tcPr>
            <w:tcW w:w="1725" w:type="dxa"/>
          </w:tcPr>
          <w:p w14:paraId="0603A8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81913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8191320"/>
          </w:p>
        </w:tc>
        <w:tc>
          <w:tcPr>
            <w:tcW w:w="1869" w:type="dxa"/>
            <w:vMerge/>
          </w:tcPr>
          <w:p w14:paraId="556F38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0C10E1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8ACCE27" w14:textId="4071EE89" w:rsidR="00F8714E" w:rsidRPr="0040372D" w:rsidRDefault="009D182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90315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Energetic certification of buildings and flats in Romania</w:t>
            </w:r>
            <w:r w:rsid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FC02EB" w:rsidRPr="00FC02EB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Assessment of the energy performance of the </w:t>
            </w:r>
            <w:r w:rsidR="00FC02EB" w:rsidRPr="00FC02EB">
              <w:rPr>
                <w:rFonts w:ascii="Arial" w:hAnsi="Arial" w:cs="Arial"/>
                <w:bCs/>
                <w:sz w:val="18"/>
                <w:szCs w:val="18"/>
                <w:lang w:val="en"/>
              </w:rPr>
              <w:lastRenderedPageBreak/>
              <w:t>building under normal conditions of use - General formulas and calculation parameters</w:t>
            </w:r>
            <w:r w:rsidR="00FC02EB">
              <w:rPr>
                <w:rFonts w:ascii="Arial" w:hAnsi="Arial" w:cs="Arial"/>
                <w:bCs/>
                <w:sz w:val="18"/>
                <w:szCs w:val="18"/>
                <w:lang w:val="en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9031507"/>
          </w:p>
        </w:tc>
        <w:tc>
          <w:tcPr>
            <w:tcW w:w="2334" w:type="dxa"/>
          </w:tcPr>
          <w:p w14:paraId="586D86F5" w14:textId="2864E8E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2447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1A19E9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4244751"/>
          </w:p>
        </w:tc>
        <w:tc>
          <w:tcPr>
            <w:tcW w:w="1725" w:type="dxa"/>
          </w:tcPr>
          <w:p w14:paraId="7CDF483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2376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2376324"/>
          </w:p>
        </w:tc>
        <w:tc>
          <w:tcPr>
            <w:tcW w:w="1869" w:type="dxa"/>
            <w:vMerge/>
          </w:tcPr>
          <w:p w14:paraId="1CE205F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FB2AF6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7F03F09" w14:textId="454F2747" w:rsidR="00F8714E" w:rsidRPr="0040372D" w:rsidRDefault="00BA2510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8996977" w:edGrp="everyone"/>
            <w:r w:rsidRPr="00BA2510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Framework content of the energy audit – according to </w:t>
            </w:r>
            <w:r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Romanian Methodology </w:t>
            </w:r>
            <w:r w:rsidRPr="00BA2510">
              <w:rPr>
                <w:rFonts w:ascii="Arial" w:hAnsi="Arial" w:cs="Arial"/>
                <w:bCs/>
                <w:sz w:val="18"/>
                <w:szCs w:val="18"/>
                <w:lang w:val="en"/>
              </w:rPr>
              <w:t>Mc001/2022</w:t>
            </w:r>
            <w:permEnd w:id="1098996977"/>
          </w:p>
        </w:tc>
        <w:tc>
          <w:tcPr>
            <w:tcW w:w="2334" w:type="dxa"/>
          </w:tcPr>
          <w:p w14:paraId="16AF180F" w14:textId="309556B5" w:rsidR="00F8714E" w:rsidRPr="0040372D" w:rsidRDefault="00BA251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221641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2216414"/>
          </w:p>
        </w:tc>
        <w:tc>
          <w:tcPr>
            <w:tcW w:w="1725" w:type="dxa"/>
          </w:tcPr>
          <w:p w14:paraId="563ABE7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0108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0108562"/>
          </w:p>
        </w:tc>
        <w:tc>
          <w:tcPr>
            <w:tcW w:w="1869" w:type="dxa"/>
            <w:vMerge/>
          </w:tcPr>
          <w:p w14:paraId="26AA560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7D46F30D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5007F27" w14:textId="48D745C9" w:rsidR="00F8714E" w:rsidRPr="0040372D" w:rsidRDefault="00BA2510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4394517" w:edGrp="everyone"/>
            <w:r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>Identification of energ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etic rehabilitation </w:t>
            </w:r>
            <w:r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>renovation measures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/packages</w:t>
            </w:r>
            <w:r w:rsidRPr="00FC02E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for envelope and building services</w:t>
            </w:r>
            <w:permEnd w:id="554394517"/>
          </w:p>
        </w:tc>
        <w:tc>
          <w:tcPr>
            <w:tcW w:w="2334" w:type="dxa"/>
          </w:tcPr>
          <w:p w14:paraId="6F1AC891" w14:textId="751A0862" w:rsidR="00F8714E" w:rsidRPr="0040372D" w:rsidRDefault="009D182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6482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A2510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09648234"/>
          </w:p>
        </w:tc>
        <w:tc>
          <w:tcPr>
            <w:tcW w:w="1725" w:type="dxa"/>
          </w:tcPr>
          <w:p w14:paraId="718D54D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4547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454780"/>
          </w:p>
        </w:tc>
        <w:tc>
          <w:tcPr>
            <w:tcW w:w="1869" w:type="dxa"/>
            <w:vMerge/>
          </w:tcPr>
          <w:p w14:paraId="55FD9B9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0184B8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E73BF3" w14:textId="601A6E29" w:rsidR="00F8714E" w:rsidRPr="0040372D" w:rsidRDefault="00BA2510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65344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Heat pomps and solar panels efficient solutions for NZEB</w:t>
            </w:r>
            <w:permEnd w:id="199653444"/>
          </w:p>
        </w:tc>
        <w:tc>
          <w:tcPr>
            <w:tcW w:w="2334" w:type="dxa"/>
          </w:tcPr>
          <w:p w14:paraId="32F3A76E" w14:textId="31054C5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1050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D182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91050936"/>
          </w:p>
        </w:tc>
        <w:tc>
          <w:tcPr>
            <w:tcW w:w="1725" w:type="dxa"/>
          </w:tcPr>
          <w:p w14:paraId="486AEB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9525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5952586"/>
          </w:p>
        </w:tc>
        <w:tc>
          <w:tcPr>
            <w:tcW w:w="1869" w:type="dxa"/>
            <w:vMerge/>
          </w:tcPr>
          <w:p w14:paraId="48E2CE7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3CE859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F175EA0" w14:textId="0D61CBB2" w:rsidR="00F8714E" w:rsidRPr="0040372D" w:rsidRDefault="00BA2510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037962" w:edGrp="everyone"/>
            <w:r w:rsidRPr="00EB1561">
              <w:rPr>
                <w:rFonts w:ascii="Arial" w:hAnsi="Arial" w:cs="Arial"/>
                <w:bCs/>
                <w:sz w:val="18"/>
                <w:szCs w:val="18"/>
                <w:lang w:val="ro-RO"/>
              </w:rPr>
              <w:t>Heating energy demand principles and simplified heating load calculation for a building</w:t>
            </w:r>
            <w:permEnd w:id="1644037962"/>
          </w:p>
        </w:tc>
        <w:tc>
          <w:tcPr>
            <w:tcW w:w="2334" w:type="dxa"/>
          </w:tcPr>
          <w:p w14:paraId="3E960A60" w14:textId="79F5824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0275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A19E9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6027529"/>
          </w:p>
        </w:tc>
        <w:tc>
          <w:tcPr>
            <w:tcW w:w="1725" w:type="dxa"/>
          </w:tcPr>
          <w:p w14:paraId="1D18CE3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3092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7309293"/>
          </w:p>
        </w:tc>
        <w:tc>
          <w:tcPr>
            <w:tcW w:w="1869" w:type="dxa"/>
            <w:vMerge/>
          </w:tcPr>
          <w:p w14:paraId="5BAC809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12BC505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4E8A091" w14:textId="67091B03" w:rsidR="00F8714E" w:rsidRPr="0040372D" w:rsidRDefault="00FC02EB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08033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Infrared </w:t>
            </w:r>
            <w:r w:rsidRPr="009D182E">
              <w:rPr>
                <w:rFonts w:ascii="Arial" w:hAnsi="Arial" w:cs="Arial"/>
                <w:bCs/>
                <w:sz w:val="18"/>
                <w:szCs w:val="18"/>
                <w:lang w:val="en"/>
              </w:rPr>
              <w:t>thermal scanning and data processing to obtain heat losses</w:t>
            </w:r>
            <w:r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 in buildings</w:t>
            </w:r>
            <w:permEnd w:id="1360803318"/>
          </w:p>
        </w:tc>
        <w:tc>
          <w:tcPr>
            <w:tcW w:w="2334" w:type="dxa"/>
          </w:tcPr>
          <w:p w14:paraId="0B64ADED" w14:textId="27A6466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2553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A19E9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6255383"/>
          </w:p>
        </w:tc>
        <w:tc>
          <w:tcPr>
            <w:tcW w:w="1725" w:type="dxa"/>
          </w:tcPr>
          <w:p w14:paraId="3071090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61737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6173770"/>
          </w:p>
        </w:tc>
        <w:tc>
          <w:tcPr>
            <w:tcW w:w="1869" w:type="dxa"/>
            <w:vMerge/>
          </w:tcPr>
          <w:p w14:paraId="7B73562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EA4AD3A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D62C1FE" w14:textId="1299BF8A" w:rsidR="00F8714E" w:rsidRPr="0040372D" w:rsidRDefault="00BA2510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23913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Global costs method, e</w:t>
            </w:r>
            <w:r w:rsidRPr="001A19E9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conomic evaluation procedure for energy systems in buildings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</w:t>
            </w:r>
            <w:permEnd w:id="1367239138"/>
          </w:p>
        </w:tc>
        <w:tc>
          <w:tcPr>
            <w:tcW w:w="2334" w:type="dxa"/>
          </w:tcPr>
          <w:p w14:paraId="30B90371" w14:textId="6C2C20E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68423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A2510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56842338"/>
          </w:p>
        </w:tc>
        <w:tc>
          <w:tcPr>
            <w:tcW w:w="1725" w:type="dxa"/>
          </w:tcPr>
          <w:p w14:paraId="44C5DB8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19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1922"/>
          </w:p>
        </w:tc>
        <w:tc>
          <w:tcPr>
            <w:tcW w:w="1869" w:type="dxa"/>
            <w:vMerge/>
          </w:tcPr>
          <w:p w14:paraId="758446F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A2E138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968F5E" w14:textId="15751818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04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80473"/>
          </w:p>
        </w:tc>
        <w:tc>
          <w:tcPr>
            <w:tcW w:w="2334" w:type="dxa"/>
          </w:tcPr>
          <w:p w14:paraId="3106E8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82406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8240634"/>
          </w:p>
        </w:tc>
        <w:tc>
          <w:tcPr>
            <w:tcW w:w="1725" w:type="dxa"/>
          </w:tcPr>
          <w:p w14:paraId="710DCC4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61500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6150067"/>
          </w:p>
        </w:tc>
        <w:tc>
          <w:tcPr>
            <w:tcW w:w="1869" w:type="dxa"/>
            <w:vMerge/>
          </w:tcPr>
          <w:p w14:paraId="396256A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260E1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FA6DCAF" w14:textId="510161EF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5766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5766146"/>
          </w:p>
        </w:tc>
        <w:tc>
          <w:tcPr>
            <w:tcW w:w="2334" w:type="dxa"/>
          </w:tcPr>
          <w:p w14:paraId="1F6D20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26965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2696536"/>
          </w:p>
        </w:tc>
        <w:tc>
          <w:tcPr>
            <w:tcW w:w="1725" w:type="dxa"/>
          </w:tcPr>
          <w:p w14:paraId="38801E4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98407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9840731"/>
          </w:p>
        </w:tc>
        <w:tc>
          <w:tcPr>
            <w:tcW w:w="1869" w:type="dxa"/>
            <w:vMerge/>
          </w:tcPr>
          <w:p w14:paraId="261658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AA0AD02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C6A499" w14:textId="01234DF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3972581" w:edGrp="everyone"/>
            <w:permEnd w:id="1663972581"/>
          </w:p>
        </w:tc>
        <w:tc>
          <w:tcPr>
            <w:tcW w:w="2334" w:type="dxa"/>
          </w:tcPr>
          <w:p w14:paraId="74A540F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1747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1747555"/>
          </w:p>
        </w:tc>
        <w:tc>
          <w:tcPr>
            <w:tcW w:w="1725" w:type="dxa"/>
          </w:tcPr>
          <w:p w14:paraId="02BA5D9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6546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6546723"/>
          </w:p>
        </w:tc>
        <w:tc>
          <w:tcPr>
            <w:tcW w:w="1869" w:type="dxa"/>
            <w:vMerge/>
          </w:tcPr>
          <w:p w14:paraId="42A40D5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71FFB22" w14:textId="77777777" w:rsidTr="00F8714E">
        <w:trPr>
          <w:trHeight w:val="1399"/>
          <w:jc w:val="right"/>
        </w:trPr>
        <w:tc>
          <w:tcPr>
            <w:tcW w:w="1778" w:type="dxa"/>
            <w:shd w:val="clear" w:color="auto" w:fill="D9D9D9"/>
          </w:tcPr>
          <w:p w14:paraId="7119ED81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6D6D7359" w14:textId="028CF362" w:rsidR="00E227DA" w:rsidRDefault="00F8714E" w:rsidP="00900E5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1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627655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227DA"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ISO 52016-1:2017; Energy Performance of Buildings—Energy Needs for Heating and Cooling, Internal Temperatures and Sensible and Latent Heat Loads—Part 1: Calculation Procedures. International Organization for Standardization: Geneva, Switzerland, 2017</w:t>
            </w:r>
          </w:p>
          <w:p w14:paraId="60EC1CC4" w14:textId="4BCC1190" w:rsidR="00E227DA" w:rsidRDefault="00E227DA" w:rsidP="00900E5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ISO 9050:2003; Glass in Building—Determination of Light Transmittance, Solar Direct Transmittance, Total Solar Energy Transmittance, Ultraviolet Transmittance and Related Glazing Factors. International Organization for Standardization: Geneva, Switzerland, 2003.</w:t>
            </w:r>
          </w:p>
          <w:p w14:paraId="5E6A4F43" w14:textId="6421F60E" w:rsidR="00E227DA" w:rsidRDefault="00E227DA" w:rsidP="00900E5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ISO 9869-1:2014; Thermal Insulation—Building Elements—In-Situ Measurement of Thermal Resistance and Thermal Transmittance—Part 1: Heat Flow Meter Method. International Organization for Standardization: Geneva, Switzerland, 2014</w:t>
            </w:r>
          </w:p>
          <w:p w14:paraId="225B2A01" w14:textId="1282F74A" w:rsidR="00E227DA" w:rsidRPr="00E227DA" w:rsidRDefault="00E227DA" w:rsidP="00E227D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Mc001-20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22</w:t>
            </w: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Methodology calculation on energy performance of buildings.</w:t>
            </w: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cr/>
              <w:t>C 107/1- 2005 - Normativ privind calculul termotehnic al elementelor de construcţie ale clădirilor. Partea 1. Normativ privind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coeficienţilor globali de izolare termică la clădirile de locuit. Indicativ C107/1-2005.</w:t>
            </w:r>
          </w:p>
          <w:p w14:paraId="74F73506" w14:textId="1D93EC90" w:rsidR="00E227DA" w:rsidRPr="00E227DA" w:rsidRDefault="00E227DA" w:rsidP="00E227D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C 107/2- 2005 - Normativ privind calculul termotehnic al elementelor de construcţie ale clădirilor. Partea a 2-a. Normativ privind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coeficienţilor globali de izolare termică la clădirile cu altă destinaţie decât cea de locuire. Indicativ C107/2-2005.</w:t>
            </w:r>
          </w:p>
          <w:p w14:paraId="61CAD4D4" w14:textId="7C5D126D" w:rsidR="00E227DA" w:rsidRPr="00E227DA" w:rsidRDefault="00E227DA" w:rsidP="00E227D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C 107/3- 2005 - Normativ privind calculul termotehnic al elementelor de construcţie ale clădirilor. Partea a 3-a. Normativ privind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performanţelor termotehnice ale elementelor de construcţie ale clădirilor. Indicativ C107/3-2005</w:t>
            </w:r>
          </w:p>
          <w:p w14:paraId="5506A038" w14:textId="775B06A9" w:rsidR="00E227DA" w:rsidRPr="00E227DA" w:rsidRDefault="00E227DA" w:rsidP="00E227D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C 107/4- 2005 - Normativ privind calculul termotehnic al elementelor de construcţie ale clădirilor. Partea a 4-a. Ghid privind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performanţelor terrmotehnice ale clădirilor de locuit. Indicativ C107/4-2005</w:t>
            </w:r>
          </w:p>
          <w:p w14:paraId="552694B5" w14:textId="77777777" w:rsidR="00E227DA" w:rsidRDefault="00E227D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C 107/5- 2005 - Normativ privind calculul termotehnic al elementelor de construcţie ale clădirilor. Partea a 5-a. Normativ privind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E22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termotehnic al elementelor de construcţie în contact cu solul. Indicativ C107/5-2005 Indicativ C107/4-2005;</w:t>
            </w:r>
          </w:p>
          <w:p w14:paraId="42A3C1EA" w14:textId="01111785" w:rsidR="00E227DA" w:rsidRDefault="00E227D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227DA">
              <w:rPr>
                <w:rFonts w:ascii="Arial" w:hAnsi="Arial" w:cs="Arial"/>
                <w:bCs/>
                <w:sz w:val="18"/>
                <w:szCs w:val="18"/>
                <w:lang w:val="en-US"/>
              </w:rPr>
              <w:t>Dan D., Secula S. – Civil engineering. Procedures for experimental tests</w:t>
            </w:r>
          </w:p>
          <w:p w14:paraId="6440141B" w14:textId="77777777" w:rsidR="00BA2510" w:rsidRDefault="00E227D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227D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Dan D. – Building Physics – Course manuscript and </w:t>
            </w:r>
            <w:proofErr w:type="spellStart"/>
            <w:r w:rsidRPr="00E227DA">
              <w:rPr>
                <w:rFonts w:ascii="Arial" w:hAnsi="Arial" w:cs="Arial"/>
                <w:bCs/>
                <w:sz w:val="18"/>
                <w:szCs w:val="18"/>
                <w:lang w:val="en-US"/>
              </w:rPr>
              <w:t>powerpoint</w:t>
            </w:r>
            <w:proofErr w:type="spellEnd"/>
            <w:r w:rsidRPr="00E227D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presentations</w:t>
            </w:r>
          </w:p>
          <w:p w14:paraId="3BF2C700" w14:textId="3CD6C860" w:rsidR="00BA2510" w:rsidRDefault="00BA251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Marincu C. - E</w:t>
            </w:r>
            <w:proofErr w:type="spellStart"/>
            <w:r w:rsidRPr="00BA2510">
              <w:rPr>
                <w:rFonts w:ascii="Arial" w:hAnsi="Arial" w:cs="Arial"/>
                <w:bCs/>
                <w:sz w:val="18"/>
                <w:szCs w:val="18"/>
                <w:lang w:val="en"/>
              </w:rPr>
              <w:t>nergy</w:t>
            </w:r>
            <w:proofErr w:type="spellEnd"/>
            <w:r w:rsidRPr="00BA2510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 audit of buildings and economic analysis and investment financing</w:t>
            </w:r>
            <w:r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"/>
              </w:rPr>
              <w:t>Powerpoint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 presentations and lectures manuscripts</w:t>
            </w:r>
          </w:p>
          <w:p w14:paraId="0AB96E85" w14:textId="6BC918D9" w:rsidR="00F8714E" w:rsidRPr="0040372D" w:rsidRDefault="00BA251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D1DE3">
              <w:rPr>
                <w:rFonts w:ascii="Arial" w:hAnsi="Arial" w:cs="Arial"/>
                <w:bCs/>
                <w:sz w:val="18"/>
                <w:szCs w:val="18"/>
              </w:rPr>
              <w:t xml:space="preserve">Dan D., Floruț S.C., </w:t>
            </w:r>
            <w:proofErr w:type="spellStart"/>
            <w:r w:rsidRPr="008D1DE3">
              <w:rPr>
                <w:rFonts w:ascii="Arial" w:hAnsi="Arial" w:cs="Arial"/>
                <w:bCs/>
                <w:sz w:val="18"/>
                <w:szCs w:val="18"/>
              </w:rPr>
              <w:t>Tănasă</w:t>
            </w:r>
            <w:proofErr w:type="spellEnd"/>
            <w:r w:rsidRPr="008D1DE3">
              <w:rPr>
                <w:rFonts w:ascii="Arial" w:hAnsi="Arial" w:cs="Arial"/>
                <w:bCs/>
                <w:sz w:val="18"/>
                <w:szCs w:val="18"/>
              </w:rPr>
              <w:t xml:space="preserve"> C.M., - Building Physics. Experimental works and analytical examples. </w:t>
            </w:r>
            <w:proofErr w:type="spellStart"/>
            <w:r w:rsidRPr="008D1DE3">
              <w:rPr>
                <w:rFonts w:ascii="Arial" w:hAnsi="Arial" w:cs="Arial"/>
                <w:bCs/>
                <w:sz w:val="18"/>
                <w:szCs w:val="18"/>
              </w:rPr>
              <w:t>Editura</w:t>
            </w:r>
            <w:proofErr w:type="spellEnd"/>
            <w:r w:rsidRPr="008D1DE3">
              <w:rPr>
                <w:rFonts w:ascii="Arial" w:hAnsi="Arial" w:cs="Arial"/>
                <w:bCs/>
                <w:sz w:val="18"/>
                <w:szCs w:val="18"/>
              </w:rPr>
              <w:t xml:space="preserve"> UPT 2016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2765559"/>
          </w:p>
          <w:p w14:paraId="06D19327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3106E07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6FDCF509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0AB15DFF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16FBFB3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71A1B7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F9D1546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846053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11438A5E" w14:textId="77777777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690220" w:rsidRPr="0040372D" w14:paraId="186591A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50F23007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Applied activities</w:t>
            </w:r>
            <w:r w:rsidRPr="0069022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2"/>
            </w:r>
          </w:p>
        </w:tc>
        <w:tc>
          <w:tcPr>
            <w:tcW w:w="2334" w:type="dxa"/>
          </w:tcPr>
          <w:p w14:paraId="76294CDD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2976AFB3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493F31C8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69FD87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90D4BD" w14:textId="7A8A0CB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47771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47011" w:rsidRP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Thermal evaluation for </w:t>
            </w:r>
            <w:r w:rsidR="00B80CF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different solutions of </w:t>
            </w:r>
            <w:r w:rsidR="00C47011" w:rsidRP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building envelope  </w:t>
            </w:r>
            <w:r w:rsid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4777111"/>
          </w:p>
        </w:tc>
        <w:tc>
          <w:tcPr>
            <w:tcW w:w="2334" w:type="dxa"/>
          </w:tcPr>
          <w:p w14:paraId="4E3E04D1" w14:textId="2FC1AFD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882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80CF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882675"/>
          </w:p>
        </w:tc>
        <w:tc>
          <w:tcPr>
            <w:tcW w:w="1725" w:type="dxa"/>
          </w:tcPr>
          <w:p w14:paraId="3C4B9B92" w14:textId="3A9341A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6539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Max 35%</w:t>
            </w:r>
            <w:permEnd w:id="406539676"/>
          </w:p>
        </w:tc>
        <w:tc>
          <w:tcPr>
            <w:tcW w:w="1869" w:type="dxa"/>
            <w:vMerge w:val="restart"/>
          </w:tcPr>
          <w:p w14:paraId="3B9BFB1E" w14:textId="02F47E55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36344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blackboard, with video projector, on the computer,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onversations,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3634408"/>
          </w:p>
        </w:tc>
      </w:tr>
      <w:tr w:rsidR="00F8714E" w:rsidRPr="0040372D" w14:paraId="7D03F0C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52EF13" w14:textId="1F8AFD8B" w:rsidR="00F8714E" w:rsidRPr="0040372D" w:rsidRDefault="00B80CF5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34741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Investigation of thermal bridges and air leakage parameters on the total energy consumtion evaluation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347414"/>
          </w:p>
        </w:tc>
        <w:tc>
          <w:tcPr>
            <w:tcW w:w="2334" w:type="dxa"/>
          </w:tcPr>
          <w:p w14:paraId="0EAA7D0E" w14:textId="1381609F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02048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80CF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20204827"/>
          </w:p>
        </w:tc>
        <w:tc>
          <w:tcPr>
            <w:tcW w:w="1725" w:type="dxa"/>
          </w:tcPr>
          <w:p w14:paraId="3D8C2AB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6945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6945531"/>
          </w:p>
        </w:tc>
        <w:tc>
          <w:tcPr>
            <w:tcW w:w="1869" w:type="dxa"/>
            <w:vMerge/>
          </w:tcPr>
          <w:p w14:paraId="454ED9B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2637794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B395A04" w14:textId="17791F85" w:rsidR="00F8714E" w:rsidRPr="0040372D" w:rsidRDefault="00B80CF5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54947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Evaluation of energetic performances for a specific building using dedicated softwares</w:t>
            </w:r>
            <w:permEnd w:id="1475494728"/>
          </w:p>
        </w:tc>
        <w:tc>
          <w:tcPr>
            <w:tcW w:w="2334" w:type="dxa"/>
          </w:tcPr>
          <w:p w14:paraId="023EFCD6" w14:textId="4896266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3430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0343004"/>
          </w:p>
        </w:tc>
        <w:tc>
          <w:tcPr>
            <w:tcW w:w="1725" w:type="dxa"/>
          </w:tcPr>
          <w:p w14:paraId="457645C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3402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3402170"/>
          </w:p>
        </w:tc>
        <w:tc>
          <w:tcPr>
            <w:tcW w:w="1869" w:type="dxa"/>
            <w:vMerge/>
          </w:tcPr>
          <w:p w14:paraId="655ED6C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5869FE7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CEF1AF8" w14:textId="4D34CDB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9187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B80CF5" w:rsidRP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Solution</w:t>
            </w:r>
            <w:r w:rsidR="00B80CF5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r w:rsidR="00B80CF5" w:rsidRP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for thermal rehabilitation</w:t>
            </w:r>
            <w:r w:rsidR="00B80CF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of the envelope and building services</w:t>
            </w:r>
            <w:permEnd w:id="2049187043"/>
          </w:p>
        </w:tc>
        <w:tc>
          <w:tcPr>
            <w:tcW w:w="2334" w:type="dxa"/>
          </w:tcPr>
          <w:p w14:paraId="3BEA6A66" w14:textId="103762D0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58078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80CF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5807829"/>
          </w:p>
        </w:tc>
        <w:tc>
          <w:tcPr>
            <w:tcW w:w="1725" w:type="dxa"/>
          </w:tcPr>
          <w:p w14:paraId="2B008E6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68235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6823592"/>
          </w:p>
        </w:tc>
        <w:tc>
          <w:tcPr>
            <w:tcW w:w="1869" w:type="dxa"/>
            <w:vMerge/>
          </w:tcPr>
          <w:p w14:paraId="4F645DA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B48242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5545F3D" w14:textId="450B2EA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69742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80CF5">
              <w:rPr>
                <w:rFonts w:ascii="Arial" w:hAnsi="Arial" w:cs="Arial"/>
                <w:bCs/>
                <w:sz w:val="18"/>
                <w:szCs w:val="18"/>
                <w:lang w:val="ro-RO"/>
              </w:rPr>
              <w:t>Re-certification of the rehabilitated building using 3 packages/scenarious</w:t>
            </w:r>
            <w:permEnd w:id="736974207"/>
          </w:p>
        </w:tc>
        <w:tc>
          <w:tcPr>
            <w:tcW w:w="2334" w:type="dxa"/>
          </w:tcPr>
          <w:p w14:paraId="40D6ADF5" w14:textId="1FAF0F9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6766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47011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5676625"/>
          </w:p>
        </w:tc>
        <w:tc>
          <w:tcPr>
            <w:tcW w:w="1725" w:type="dxa"/>
          </w:tcPr>
          <w:p w14:paraId="06DC612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95093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9509394"/>
          </w:p>
        </w:tc>
        <w:tc>
          <w:tcPr>
            <w:tcW w:w="1869" w:type="dxa"/>
          </w:tcPr>
          <w:p w14:paraId="4F87E42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81646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8164664"/>
          </w:p>
        </w:tc>
      </w:tr>
      <w:tr w:rsidR="00F8714E" w:rsidRPr="0040372D" w14:paraId="6F94290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99FB54D" w14:textId="0461C583" w:rsidR="00F8714E" w:rsidRPr="0040372D" w:rsidRDefault="00B80CF5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86854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Global cost analysis of </w:t>
            </w:r>
            <w:r w:rsid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>the proposed packages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868542"/>
          </w:p>
        </w:tc>
        <w:tc>
          <w:tcPr>
            <w:tcW w:w="2334" w:type="dxa"/>
          </w:tcPr>
          <w:p w14:paraId="4EFB093D" w14:textId="35E2EA6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278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40278481"/>
          </w:p>
        </w:tc>
        <w:tc>
          <w:tcPr>
            <w:tcW w:w="1725" w:type="dxa"/>
          </w:tcPr>
          <w:p w14:paraId="0F9E40D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56352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5635229"/>
          </w:p>
        </w:tc>
        <w:tc>
          <w:tcPr>
            <w:tcW w:w="1869" w:type="dxa"/>
          </w:tcPr>
          <w:p w14:paraId="4529CC6C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3003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0300337"/>
          </w:p>
        </w:tc>
      </w:tr>
      <w:tr w:rsidR="00F8714E" w:rsidRPr="0040372D" w14:paraId="7B1E65D6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1F774B9" w14:textId="1DA0463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34569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>Energetic audit report for the investigated building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73456964"/>
          </w:p>
        </w:tc>
        <w:tc>
          <w:tcPr>
            <w:tcW w:w="2334" w:type="dxa"/>
          </w:tcPr>
          <w:p w14:paraId="2D459C13" w14:textId="2078BAE2" w:rsidR="00F8714E" w:rsidRPr="0040372D" w:rsidRDefault="005D7EF1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1600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4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160075"/>
          </w:p>
        </w:tc>
        <w:tc>
          <w:tcPr>
            <w:tcW w:w="1725" w:type="dxa"/>
          </w:tcPr>
          <w:p w14:paraId="6281479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1355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1355462"/>
          </w:p>
        </w:tc>
        <w:tc>
          <w:tcPr>
            <w:tcW w:w="1869" w:type="dxa"/>
          </w:tcPr>
          <w:p w14:paraId="14A438A9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6719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671921"/>
          </w:p>
        </w:tc>
      </w:tr>
      <w:tr w:rsidR="00F8714E" w:rsidRPr="0040372D" w14:paraId="112A2BF5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835B6A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76664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7666493"/>
          </w:p>
        </w:tc>
        <w:tc>
          <w:tcPr>
            <w:tcW w:w="2334" w:type="dxa"/>
          </w:tcPr>
          <w:p w14:paraId="1FAD24D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85536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8553604"/>
          </w:p>
        </w:tc>
        <w:tc>
          <w:tcPr>
            <w:tcW w:w="1725" w:type="dxa"/>
          </w:tcPr>
          <w:p w14:paraId="506C50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450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450555"/>
          </w:p>
        </w:tc>
        <w:tc>
          <w:tcPr>
            <w:tcW w:w="1869" w:type="dxa"/>
          </w:tcPr>
          <w:p w14:paraId="666022F6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34181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3418169"/>
          </w:p>
        </w:tc>
      </w:tr>
      <w:tr w:rsidR="00F8714E" w:rsidRPr="0040372D" w14:paraId="43921CAC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E521C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7081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708186"/>
          </w:p>
        </w:tc>
        <w:tc>
          <w:tcPr>
            <w:tcW w:w="2334" w:type="dxa"/>
          </w:tcPr>
          <w:p w14:paraId="064CDB7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02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0230"/>
          </w:p>
        </w:tc>
        <w:tc>
          <w:tcPr>
            <w:tcW w:w="1725" w:type="dxa"/>
          </w:tcPr>
          <w:p w14:paraId="4D8BD20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91315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9131571"/>
          </w:p>
        </w:tc>
        <w:tc>
          <w:tcPr>
            <w:tcW w:w="1869" w:type="dxa"/>
          </w:tcPr>
          <w:p w14:paraId="080504B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73478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7347834"/>
          </w:p>
        </w:tc>
      </w:tr>
      <w:tr w:rsidR="00F8714E" w:rsidRPr="0040372D" w14:paraId="17FDC495" w14:textId="77777777" w:rsidTr="00F8714E">
        <w:trPr>
          <w:trHeight w:val="1907"/>
          <w:jc w:val="right"/>
        </w:trPr>
        <w:tc>
          <w:tcPr>
            <w:tcW w:w="1778" w:type="dxa"/>
            <w:shd w:val="clear" w:color="auto" w:fill="D9D9D9"/>
          </w:tcPr>
          <w:p w14:paraId="5762BD9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6663CC6F" w14:textId="5A939941" w:rsidR="005E392B" w:rsidRPr="005E392B" w:rsidRDefault="00F8714E" w:rsidP="005E392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83450896" w:edGrp="everyone"/>
            <w:r w:rsidR="005E392B"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ISO 52016-1:2017; Energy Performance of Buildings—Energy Needs for Heating and Cooling, Internal Temperatures and Sensible and Latent Heat Loads—Part 1: Calculation Procedures. International Organization for Standardization: Geneva, Switzerland, 2017</w:t>
            </w:r>
          </w:p>
          <w:p w14:paraId="1DA6B191" w14:textId="77777777" w:rsidR="005E392B" w:rsidRPr="005E392B" w:rsidRDefault="005E392B" w:rsidP="005E392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ISO 9050:2003; Glass in Building—Determination of Light Transmittance, Solar Direct Transmittance, Total Solar Energy Transmittance, Ultraviolet Transmittance and Related Glazing Factors. International Organization for Standardization: Geneva, Switzerland, 2003.</w:t>
            </w:r>
          </w:p>
          <w:p w14:paraId="1EF6C917" w14:textId="77777777" w:rsidR="005E392B" w:rsidRPr="005E392B" w:rsidRDefault="005E392B" w:rsidP="005E392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ISO 9869-1:2014; Thermal Insulation—Building Elements—In-Situ Measurement of Thermal Resistance and Thermal Transmittance—Part 1: Heat Flow Meter Method. International Organization for Standardization: Geneva, Switzerland, 2014</w:t>
            </w:r>
          </w:p>
          <w:p w14:paraId="7C8D40C8" w14:textId="77777777" w:rsidR="005E392B" w:rsidRPr="005E392B" w:rsidRDefault="005E392B" w:rsidP="005E392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Mc001-2022, Methodology calculation on energy performance of buildings. C 107/1- 2005 - Normativ privind calculul termotehnic al elementelor de construcţie ale clădirilor. Partea 1. Normativ privind calculul coeficienţilor globali de izolare termică la clădirile de locuit. Indicativ C107/1-2005.</w:t>
            </w:r>
          </w:p>
          <w:p w14:paraId="51FB3928" w14:textId="77777777" w:rsidR="005E392B" w:rsidRPr="005E392B" w:rsidRDefault="005E392B" w:rsidP="005E392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C 107/2- 2005 - Normativ privind calculul termotehnic al elementelor de construcţie ale clădirilor. Partea a 2-a. Normativ privind calculul coeficienţilor globali de izolare termică la clădirile cu altă destinaţie decât cea de locuire. Indicativ C107/2-2005.</w:t>
            </w:r>
          </w:p>
          <w:p w14:paraId="2DCCA127" w14:textId="10F3E838" w:rsidR="005E392B" w:rsidRPr="005E392B" w:rsidRDefault="005E392B" w:rsidP="005E392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 107/3- 2005 - Normativ privind calculul termotehnic al elementelor de </w:t>
            </w:r>
            <w:r w:rsidR="00C01ECC"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construcție</w:t>
            </w: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ale clădirilor. Partea a 3-a. Normativ privind calculul </w:t>
            </w:r>
            <w:r w:rsidR="00C01ECC"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performanțelor</w:t>
            </w: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termotehnice ale elementelor de </w:t>
            </w:r>
            <w:r w:rsidR="00C01ECC"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construcție</w:t>
            </w: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ale clădirilor. Indicativ C107/3-2005</w:t>
            </w:r>
          </w:p>
          <w:p w14:paraId="1E4F250B" w14:textId="229133A4" w:rsidR="005E392B" w:rsidRPr="005E392B" w:rsidRDefault="005E392B" w:rsidP="005E392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 107/4- 2005 - Normativ privind calculul termotehnic al elementelor de construcţie ale clădirilor. Partea a 4-a. Ghid privind calculul </w:t>
            </w:r>
            <w:r w:rsidR="00C01ECC"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performanțelor</w:t>
            </w: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01ECC"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termotehnice</w:t>
            </w: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ale clădirilor de locuit. Indicativ C107/4-2005</w:t>
            </w:r>
          </w:p>
          <w:p w14:paraId="5D4CE299" w14:textId="77777777" w:rsidR="005E392B" w:rsidRPr="005E392B" w:rsidRDefault="005E392B" w:rsidP="005E392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C 107/5- 2005 - Normativ privind calculul termotehnic al elementelor de construcţie ale clădirilor. Partea a 5-a. Normativ privind calculul termotehnic al elementelor de construcţie în contact cu solul. Indicativ C107/5-2005 Indicativ C107/4-2005;</w:t>
            </w:r>
          </w:p>
          <w:p w14:paraId="699DEBFC" w14:textId="77777777" w:rsidR="005E392B" w:rsidRPr="005E392B" w:rsidRDefault="005E392B" w:rsidP="005E392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Dan D., Secula S. – Civil engineering. Procedures for experimental tests- Draft Manuscript </w:t>
            </w:r>
          </w:p>
          <w:p w14:paraId="020F174E" w14:textId="6B6B2F4C" w:rsidR="00F8714E" w:rsidRPr="0040372D" w:rsidRDefault="005E392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392B">
              <w:rPr>
                <w:rFonts w:ascii="Arial" w:hAnsi="Arial" w:cs="Arial"/>
                <w:bCs/>
                <w:sz w:val="18"/>
                <w:szCs w:val="18"/>
                <w:lang w:val="ro-RO"/>
              </w:rPr>
              <w:t>Dan D. – Building Physics – Course manuscript and powerpoint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3450896"/>
          </w:p>
        </w:tc>
      </w:tr>
    </w:tbl>
    <w:p w14:paraId="7D6B5946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1A4CDEC6" w14:textId="77777777" w:rsidR="00ED0F61" w:rsidRPr="0040372D" w:rsidRDefault="002327A0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9.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Coroboration of the content of the discipline with the </w:t>
      </w:r>
      <w:r w:rsidRPr="002327A0">
        <w:rPr>
          <w:rFonts w:ascii="Arial" w:hAnsi="Arial" w:cs="Arial"/>
          <w:b/>
          <w:bCs/>
          <w:sz w:val="18"/>
          <w:szCs w:val="18"/>
          <w:lang w:val="ro-RO"/>
        </w:rPr>
        <w:t>expectations of the main representatives of the epistemic community, professional associations and employers in the field afferent to the program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14:paraId="4D176A3A" w14:textId="77777777" w:rsidTr="00C12BE1">
        <w:trPr>
          <w:trHeight w:val="980"/>
          <w:jc w:val="right"/>
        </w:trPr>
        <w:tc>
          <w:tcPr>
            <w:tcW w:w="10596" w:type="dxa"/>
          </w:tcPr>
          <w:p w14:paraId="120B0DA7" w14:textId="59CBC8BC" w:rsidR="00DE7F95" w:rsidRPr="0040372D" w:rsidRDefault="00FD5BE8" w:rsidP="00C01EC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7404994" w:edGrp="everyone"/>
            <w:r w:rsidRP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01ECC" w:rsidRP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content of the discipline is in accordance with the most important standards in Romania and cover all the requirements to understand the phenomenon of heat transfer, insulation calculation </w:t>
            </w:r>
            <w:r w:rsidR="00D3449D">
              <w:rPr>
                <w:rFonts w:ascii="Arial" w:hAnsi="Arial" w:cs="Arial"/>
                <w:bCs/>
                <w:sz w:val="18"/>
                <w:szCs w:val="18"/>
                <w:lang w:val="ro-RO"/>
              </w:rPr>
              <w:t>and energetic</w:t>
            </w:r>
            <w:r w:rsidR="00C01ECC" w:rsidRP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certification of </w:t>
            </w:r>
            <w:r w:rsidR="00D3449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</w:t>
            </w:r>
            <w:r w:rsidR="00C01ECC" w:rsidRP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>buildings. The knowledge accumulated during</w:t>
            </w:r>
            <w:r w:rsid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01ECC" w:rsidRP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program offer to the </w:t>
            </w:r>
            <w:r w:rsidR="00D3449D">
              <w:rPr>
                <w:rFonts w:ascii="Arial" w:hAnsi="Arial" w:cs="Arial"/>
                <w:bCs/>
                <w:sz w:val="18"/>
                <w:szCs w:val="18"/>
                <w:lang w:val="ro-RO"/>
              </w:rPr>
              <w:t>graduates</w:t>
            </w:r>
            <w:r w:rsidR="00C01ECC" w:rsidRP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 possibility to apply without additional preparation the principles and calculation procedures for</w:t>
            </w:r>
            <w:r w:rsid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01ECC" w:rsidRP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buildings from design phase to </w:t>
            </w:r>
            <w:r w:rsidR="00D3449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</w:t>
            </w:r>
            <w:r w:rsidR="00C01ECC" w:rsidRP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reception of </w:t>
            </w:r>
            <w:r w:rsidR="00D3449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</w:t>
            </w:r>
            <w:r w:rsidR="00C01ECC" w:rsidRP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>work</w:t>
            </w:r>
            <w:r w:rsidR="00D3449D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r w:rsidR="00C01ECC" w:rsidRPr="00C01E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on site.</w:t>
            </w:r>
            <w:permEnd w:id="897404994"/>
          </w:p>
        </w:tc>
      </w:tr>
    </w:tbl>
    <w:p w14:paraId="16531382" w14:textId="77777777" w:rsidR="00ED0F61" w:rsidRPr="0040372D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C200CF0" w14:textId="77777777"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2327A0">
        <w:rPr>
          <w:rFonts w:ascii="Arial" w:hAnsi="Arial" w:cs="Arial"/>
          <w:b/>
          <w:bCs/>
          <w:sz w:val="18"/>
          <w:szCs w:val="18"/>
          <w:lang w:val="ro-RO"/>
        </w:rPr>
        <w:t>Evaluation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14:paraId="049BA8BF" w14:textId="77777777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14:paraId="449D1B32" w14:textId="77777777" w:rsidR="0042178D" w:rsidRPr="0040372D" w:rsidRDefault="002327A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Type of activity</w:t>
            </w:r>
          </w:p>
        </w:tc>
        <w:tc>
          <w:tcPr>
            <w:tcW w:w="2569" w:type="dxa"/>
            <w:vAlign w:val="center"/>
          </w:tcPr>
          <w:p w14:paraId="5A2915F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Evaluation criteria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3913" w:type="dxa"/>
            <w:vAlign w:val="center"/>
          </w:tcPr>
          <w:p w14:paraId="753DA064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Evaluation methods</w:t>
            </w:r>
          </w:p>
        </w:tc>
        <w:tc>
          <w:tcPr>
            <w:tcW w:w="1959" w:type="dxa"/>
            <w:shd w:val="clear" w:color="auto" w:fill="FFFFFF"/>
            <w:vAlign w:val="center"/>
          </w:tcPr>
          <w:p w14:paraId="583F047A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Share of the final grade</w:t>
            </w:r>
          </w:p>
        </w:tc>
      </w:tr>
      <w:tr w:rsidR="0042178D" w:rsidRPr="0040372D" w14:paraId="7F9AE5C1" w14:textId="77777777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14:paraId="62A5547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Course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7BA74CF2" w14:textId="06658C20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46815469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>-4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theoretical topics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681546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14:paraId="5C3FE4B0" w14:textId="3A1368B9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5279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Written examination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5279043"/>
          </w:p>
        </w:tc>
        <w:tc>
          <w:tcPr>
            <w:tcW w:w="1959" w:type="dxa"/>
            <w:vAlign w:val="center"/>
          </w:tcPr>
          <w:p w14:paraId="1A3508AF" w14:textId="2C958FD6" w:rsidR="0042178D" w:rsidRPr="0040372D" w:rsidRDefault="003414CB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04255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0425511"/>
          </w:p>
        </w:tc>
      </w:tr>
      <w:tr w:rsidR="0042178D" w:rsidRPr="0040372D" w14:paraId="52A5C04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746D288D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Applied activities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1AB9AAC7" w14:textId="3B2DA811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593610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one </w:t>
            </w:r>
            <w:r w:rsidR="00D3449D" w:rsidRP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 two </w:t>
            </w:r>
            <w:r w:rsidR="008C7034" w:rsidRP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>application</w:t>
            </w:r>
            <w:r w:rsidR="00D3449D" w:rsidRP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r w:rsidR="008C7034" w:rsidRP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using simplified methods</w:t>
            </w:r>
            <w:r w:rsidR="00D3449D" w:rsidRP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 advanced software</w:t>
            </w:r>
            <w:r w:rsidR="008C7034" w:rsidRPr="005D7EF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59361011"/>
          </w:p>
        </w:tc>
        <w:tc>
          <w:tcPr>
            <w:tcW w:w="3913" w:type="dxa"/>
            <w:vAlign w:val="center"/>
          </w:tcPr>
          <w:p w14:paraId="5FD94A04" w14:textId="242FDDEC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63889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Written </w:t>
            </w:r>
            <w:r w:rsidR="00D3449D">
              <w:rPr>
                <w:rFonts w:ascii="Arial" w:hAnsi="Arial" w:cs="Arial"/>
                <w:bCs/>
                <w:sz w:val="18"/>
                <w:szCs w:val="18"/>
                <w:lang w:val="ro-RO"/>
              </w:rPr>
              <w:t>report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, Application</w:t>
            </w:r>
            <w:r w:rsidR="00D3449D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on computer</w:t>
            </w:r>
            <w:r w:rsidR="00D3449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using dedicated softwares for energetic evaluation performances</w:t>
            </w:r>
            <w:r w:rsidR="00B80CF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and certification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66388909"/>
          </w:p>
        </w:tc>
        <w:tc>
          <w:tcPr>
            <w:tcW w:w="1959" w:type="dxa"/>
            <w:vAlign w:val="center"/>
          </w:tcPr>
          <w:p w14:paraId="2DF95E5C" w14:textId="3E1B1C8F" w:rsidR="0042178D" w:rsidRPr="0040372D" w:rsidRDefault="003414CB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7329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732986"/>
          </w:p>
        </w:tc>
      </w:tr>
      <w:tr w:rsidR="0042178D" w:rsidRPr="0040372D" w14:paraId="7F3F1F5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BCDF08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916699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887618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88761816"/>
          </w:p>
        </w:tc>
        <w:tc>
          <w:tcPr>
            <w:tcW w:w="3913" w:type="dxa"/>
            <w:vAlign w:val="center"/>
          </w:tcPr>
          <w:p w14:paraId="7319E99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2558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255889"/>
          </w:p>
        </w:tc>
        <w:tc>
          <w:tcPr>
            <w:tcW w:w="1959" w:type="dxa"/>
            <w:vAlign w:val="center"/>
          </w:tcPr>
          <w:p w14:paraId="44229F1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6828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6828226"/>
          </w:p>
        </w:tc>
      </w:tr>
      <w:tr w:rsidR="0042178D" w:rsidRPr="0040372D" w14:paraId="74629AF7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3A1ED20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12B82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P:   </w:t>
            </w:r>
            <w:permStart w:id="54435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443511"/>
          </w:p>
        </w:tc>
        <w:tc>
          <w:tcPr>
            <w:tcW w:w="3913" w:type="dxa"/>
            <w:vAlign w:val="center"/>
          </w:tcPr>
          <w:p w14:paraId="773037C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82187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8218716"/>
          </w:p>
        </w:tc>
        <w:tc>
          <w:tcPr>
            <w:tcW w:w="1959" w:type="dxa"/>
            <w:vAlign w:val="center"/>
          </w:tcPr>
          <w:p w14:paraId="0FD8347F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4545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4545353"/>
          </w:p>
        </w:tc>
      </w:tr>
      <w:tr w:rsidR="0042178D" w:rsidRPr="0040372D" w14:paraId="5AD890E5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05DFE3B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793022E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87402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874027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14:paraId="46B8951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1973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1973622"/>
          </w:p>
        </w:tc>
        <w:tc>
          <w:tcPr>
            <w:tcW w:w="1959" w:type="dxa"/>
            <w:vAlign w:val="center"/>
          </w:tcPr>
          <w:p w14:paraId="323CA026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23591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2359120"/>
          </w:p>
        </w:tc>
      </w:tr>
      <w:tr w:rsidR="00652ACD" w:rsidRPr="0040372D" w14:paraId="2E8ABB4F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413B78C8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21957776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Tc-R</w:t>
            </w:r>
            <w:r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5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</w:t>
            </w:r>
            <w:permStart w:id="218898310" w:edGrp="everyone"/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  </w:t>
            </w:r>
            <w:permEnd w:id="218898310"/>
          </w:p>
        </w:tc>
        <w:tc>
          <w:tcPr>
            <w:tcW w:w="3913" w:type="dxa"/>
            <w:vAlign w:val="center"/>
          </w:tcPr>
          <w:p w14:paraId="7E14A56F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5509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550966"/>
          </w:p>
        </w:tc>
        <w:tc>
          <w:tcPr>
            <w:tcW w:w="1959" w:type="dxa"/>
            <w:vAlign w:val="center"/>
          </w:tcPr>
          <w:p w14:paraId="791B7CAC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31313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53131307"/>
          </w:p>
        </w:tc>
      </w:tr>
      <w:tr w:rsidR="00C12BE1" w:rsidRPr="0040372D" w14:paraId="19E1BB0C" w14:textId="77777777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14:paraId="1B40A409" w14:textId="77777777" w:rsidR="00C12BE1" w:rsidRPr="0040372D" w:rsidRDefault="00C12BE1" w:rsidP="0069171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Minimum performance standard (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minimum amount of knowledge necessary</w:t>
            </w:r>
            <w:r w:rsidR="007B4C27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to pass the discipline and the way in which this knowledge is verified</w:t>
            </w:r>
            <w:r w:rsidR="00A336C1">
              <w:rPr>
                <w:rStyle w:val="FootnoteReference"/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footnoteReference w:id="16"/>
            </w:r>
          </w:p>
        </w:tc>
      </w:tr>
      <w:tr w:rsidR="00C12BE1" w:rsidRPr="0040372D" w14:paraId="17B4F577" w14:textId="77777777" w:rsidTr="0042178D">
        <w:trPr>
          <w:trHeight w:val="265"/>
          <w:jc w:val="right"/>
        </w:trPr>
        <w:tc>
          <w:tcPr>
            <w:tcW w:w="10597" w:type="dxa"/>
            <w:gridSpan w:val="4"/>
          </w:tcPr>
          <w:p w14:paraId="03D183AB" w14:textId="5AA36F24"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5421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final mark must accumulate a minimum score of 5 points out of 10 possible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5421144"/>
          </w:p>
        </w:tc>
      </w:tr>
    </w:tbl>
    <w:p w14:paraId="14398E81" w14:textId="77777777" w:rsidR="008B1A15" w:rsidRPr="00355EB6" w:rsidRDefault="008B1A15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6"/>
          <w:szCs w:val="6"/>
          <w:lang w:val="ro-RO"/>
        </w:rPr>
      </w:pPr>
    </w:p>
    <w:p w14:paraId="7F1CAE25" w14:textId="77777777" w:rsidR="00355EB6" w:rsidRDefault="00355EB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0A51C5FE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E25612F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B0E45F3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6D9E8179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4D9E515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781"/>
        <w:gridCol w:w="3432"/>
      </w:tblGrid>
      <w:tr w:rsidR="00B927FF" w:rsidRPr="0040372D" w14:paraId="6F8D27C5" w14:textId="77777777" w:rsidTr="00684E59">
        <w:trPr>
          <w:trHeight w:val="235"/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6A5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completion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170F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Course coordinator</w:t>
            </w:r>
          </w:p>
          <w:p w14:paraId="1B1E829A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13DA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Coordinator of applied activities</w:t>
            </w:r>
          </w:p>
          <w:p w14:paraId="18577E18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5916592" w14:textId="77777777" w:rsidTr="00104FB1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14:paraId="153BB498" w14:textId="089EA6F4" w:rsidR="00B927FF" w:rsidRPr="0040372D" w:rsidRDefault="00CD141C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45504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25.11.2024</w:t>
            </w:r>
            <w:r w:rsidR="00B927F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0455042"/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2E8BE0CB" w14:textId="7777777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5919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93591963"/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473BA0B7" w14:textId="77777777" w:rsidR="00B927FF" w:rsidRPr="0040372D" w:rsidRDefault="00355EB6" w:rsidP="00355EB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38786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</w:t>
            </w:r>
            <w:permEnd w:id="393878659"/>
          </w:p>
        </w:tc>
      </w:tr>
    </w:tbl>
    <w:p w14:paraId="45F26AC1" w14:textId="77777777" w:rsidR="00B927FF" w:rsidRPr="0040372D" w:rsidRDefault="00B927FF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6"/>
        <w:gridCol w:w="3462"/>
        <w:gridCol w:w="3481"/>
      </w:tblGrid>
      <w:tr w:rsidR="00B927FF" w:rsidRPr="0040372D" w14:paraId="206CBF4F" w14:textId="77777777" w:rsidTr="00684E59">
        <w:trPr>
          <w:trHeight w:val="235"/>
        </w:trPr>
        <w:tc>
          <w:tcPr>
            <w:tcW w:w="3626" w:type="dxa"/>
            <w:vAlign w:val="center"/>
          </w:tcPr>
          <w:p w14:paraId="7FF64A59" w14:textId="77777777" w:rsidR="002327A0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Head of Department</w:t>
            </w:r>
          </w:p>
          <w:p w14:paraId="268F292D" w14:textId="77777777" w:rsidR="000A6FD5" w:rsidRPr="0040372D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(signature)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462" w:type="dxa"/>
            <w:vAlign w:val="center"/>
          </w:tcPr>
          <w:p w14:paraId="5D2B6C1A" w14:textId="77777777" w:rsidR="00B927FF" w:rsidRPr="0040372D" w:rsidRDefault="002327A0" w:rsidP="0063249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approval in the Faculty Council</w:t>
            </w:r>
            <w:r w:rsidRPr="002327A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vertAlign w:val="baseline"/>
                <w:lang w:val="ro-RO"/>
              </w:rPr>
              <w:t xml:space="preserve"> </w:t>
            </w:r>
            <w:r w:rsidR="00B927FF"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7"/>
            </w:r>
          </w:p>
        </w:tc>
        <w:tc>
          <w:tcPr>
            <w:tcW w:w="3481" w:type="dxa"/>
            <w:vAlign w:val="center"/>
          </w:tcPr>
          <w:p w14:paraId="65DF0998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an</w:t>
            </w:r>
          </w:p>
          <w:p w14:paraId="387FF87E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82D3FE0" w14:textId="77777777" w:rsidTr="00104FB1">
        <w:tc>
          <w:tcPr>
            <w:tcW w:w="3626" w:type="dxa"/>
          </w:tcPr>
          <w:p w14:paraId="06F402C2" w14:textId="77777777" w:rsidR="00B927FF" w:rsidRPr="0040372D" w:rsidRDefault="00355EB6" w:rsidP="00355EB6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45263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2084526332"/>
          </w:p>
        </w:tc>
        <w:tc>
          <w:tcPr>
            <w:tcW w:w="3462" w:type="dxa"/>
          </w:tcPr>
          <w:p w14:paraId="5A1A83C6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037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95B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8037336"/>
          </w:p>
        </w:tc>
        <w:tc>
          <w:tcPr>
            <w:tcW w:w="3481" w:type="dxa"/>
          </w:tcPr>
          <w:p w14:paraId="463E1EB7" w14:textId="7777777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39630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1583963037"/>
          </w:p>
        </w:tc>
      </w:tr>
    </w:tbl>
    <w:p w14:paraId="5AF855B5" w14:textId="77777777"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8E5A95">
      <w:footerReference w:type="default" r:id="rId11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B4D7" w14:textId="77777777" w:rsidR="001F2898" w:rsidRDefault="001F2898">
      <w:r>
        <w:separator/>
      </w:r>
    </w:p>
  </w:endnote>
  <w:endnote w:type="continuationSeparator" w:id="0">
    <w:p w14:paraId="14AFBC06" w14:textId="77777777" w:rsidR="001F2898" w:rsidRDefault="001F2898">
      <w:r>
        <w:continuationSeparator/>
      </w:r>
    </w:p>
  </w:endnote>
  <w:endnote w:type="continuationNotice" w:id="1">
    <w:p w14:paraId="786484FE" w14:textId="77777777" w:rsidR="00606052" w:rsidRDefault="00606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7349" w14:textId="77777777"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F966" w14:textId="77777777" w:rsidR="001F2898" w:rsidRDefault="001F2898">
      <w:r>
        <w:separator/>
      </w:r>
    </w:p>
  </w:footnote>
  <w:footnote w:type="continuationSeparator" w:id="0">
    <w:p w14:paraId="1E87137B" w14:textId="77777777" w:rsidR="001F2898" w:rsidRDefault="001F2898">
      <w:r>
        <w:continuationSeparator/>
      </w:r>
    </w:p>
  </w:footnote>
  <w:footnote w:type="continuationNotice" w:id="1">
    <w:p w14:paraId="7BB51A96" w14:textId="77777777" w:rsidR="00606052" w:rsidRDefault="00606052">
      <w:pPr>
        <w:spacing w:after="0" w:line="240" w:lineRule="auto"/>
      </w:pPr>
    </w:p>
  </w:footnote>
  <w:footnote w:id="2">
    <w:p w14:paraId="3D0C0657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faculty which manages the educational curriculum to which the discipline belongs</w:t>
      </w:r>
    </w:p>
  </w:footnote>
  <w:footnote w:id="3">
    <w:p w14:paraId="115C16D8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department entrusted with the discipline, and to which the course coordinator/holder belongs</w:t>
      </w:r>
      <w:r w:rsidRPr="007F3BB0">
        <w:rPr>
          <w:rFonts w:ascii="Arial" w:hAnsi="Arial" w:cs="Arial"/>
          <w:sz w:val="14"/>
          <w:szCs w:val="14"/>
          <w:lang w:val="en-US"/>
        </w:rPr>
        <w:t>.</w:t>
      </w:r>
    </w:p>
  </w:footnote>
  <w:footnote w:id="4">
    <w:p w14:paraId="14E50AC7" w14:textId="77777777" w:rsidR="00875BC6" w:rsidRPr="00C851ED" w:rsidRDefault="00875BC6" w:rsidP="00C851ED">
      <w:pPr>
        <w:pStyle w:val="HTMLPreformatted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="007F3BB0">
        <w:rPr>
          <w:rFonts w:ascii="Arial" w:hAnsi="Arial" w:cs="Arial"/>
          <w:sz w:val="14"/>
          <w:szCs w:val="14"/>
        </w:rPr>
        <w:t xml:space="preserve">  </w:t>
      </w:r>
      <w:r w:rsidR="00C851ED" w:rsidRPr="006E69C7">
        <w:rPr>
          <w:rFonts w:ascii="Arial" w:hAnsi="Arial" w:cs="Arial"/>
          <w:sz w:val="14"/>
          <w:szCs w:val="14"/>
          <w:lang w:val="en-US"/>
        </w:rPr>
        <w:t>The code provided in HG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- </w:t>
      </w:r>
      <w:r w:rsidR="00C851ED" w:rsidRPr="001B4FBE">
        <w:rPr>
          <w:rFonts w:ascii="Arial" w:hAnsi="Arial" w:cs="Arial"/>
          <w:sz w:val="14"/>
          <w:szCs w:val="14"/>
          <w:lang w:val="en" w:eastAsia="en-US"/>
        </w:rPr>
        <w:t>on the approval of the Nomenclature of fields and specializations / study programs</w:t>
      </w:r>
      <w:r w:rsidR="00C851ED">
        <w:rPr>
          <w:rFonts w:ascii="Arial" w:hAnsi="Arial" w:cs="Arial"/>
          <w:sz w:val="14"/>
          <w:szCs w:val="14"/>
          <w:lang w:val="en" w:eastAsia="en-US"/>
        </w:rPr>
        <w:t>,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annually updated</w:t>
      </w:r>
      <w:r w:rsidR="00C851ED" w:rsidRPr="006E69C7">
        <w:rPr>
          <w:rFonts w:ascii="Arial" w:hAnsi="Arial" w:cs="Arial"/>
          <w:sz w:val="14"/>
          <w:szCs w:val="14"/>
          <w:lang w:val="en-US"/>
        </w:rPr>
        <w:t>.</w:t>
      </w:r>
    </w:p>
  </w:footnote>
  <w:footnote w:id="5">
    <w:p w14:paraId="31DB3183" w14:textId="77777777" w:rsidR="00AA6CCE" w:rsidRPr="00AA6CCE" w:rsidRDefault="00AA6C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A6CCE">
        <w:rPr>
          <w:rFonts w:ascii="Arial" w:hAnsi="Arial" w:cs="Arial"/>
          <w:sz w:val="14"/>
          <w:szCs w:val="14"/>
          <w:lang w:val="en-US"/>
        </w:rPr>
        <w:t xml:space="preserve">The educational classes of </w:t>
      </w:r>
      <w:r w:rsidR="00DC2C9A">
        <w:rPr>
          <w:rFonts w:ascii="Arial" w:hAnsi="Arial" w:cs="Arial"/>
          <w:sz w:val="14"/>
          <w:szCs w:val="14"/>
          <w:lang w:val="en-US"/>
        </w:rPr>
        <w:t>disciplines</w:t>
      </w:r>
      <w:r w:rsidR="00992FFD">
        <w:rPr>
          <w:rFonts w:ascii="Arial" w:hAnsi="Arial" w:cs="Arial"/>
          <w:sz w:val="14"/>
          <w:szCs w:val="14"/>
          <w:lang w:val="en-US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 xml:space="preserve">are: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thoroughgoing study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(DA),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advanced knowledge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(DCAV),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synthesis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(DS) or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complementary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(DC).</w:t>
      </w:r>
    </w:p>
  </w:footnote>
  <w:footnote w:id="6">
    <w:p w14:paraId="4107316D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en-US"/>
        </w:rPr>
        <w:t xml:space="preserve"> The applied activities refer to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: </w:t>
      </w:r>
      <w:r w:rsidRPr="007F3BB0">
        <w:rPr>
          <w:rFonts w:ascii="Arial" w:hAnsi="Arial" w:cs="Arial"/>
          <w:sz w:val="14"/>
          <w:szCs w:val="14"/>
          <w:lang w:val="en-US"/>
        </w:rPr>
        <w:t>s</w:t>
      </w:r>
      <w:r w:rsidRPr="0040372D">
        <w:rPr>
          <w:rFonts w:ascii="Arial" w:hAnsi="Arial" w:cs="Arial"/>
          <w:sz w:val="14"/>
          <w:szCs w:val="14"/>
          <w:lang w:val="ro-RO"/>
        </w:rPr>
        <w:t>eminar (S) / laborator</w:t>
      </w:r>
      <w:r w:rsidR="007F3BB0">
        <w:rPr>
          <w:rFonts w:ascii="Arial" w:hAnsi="Arial" w:cs="Arial"/>
          <w:sz w:val="14"/>
          <w:szCs w:val="14"/>
          <w:lang w:val="ro-RO"/>
        </w:rPr>
        <w:t>y (L) / project (P) / practice/training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(Pr).</w:t>
      </w:r>
    </w:p>
  </w:footnote>
  <w:footnote w:id="7">
    <w:p w14:paraId="4BFFFD56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year of study to which the discipline is provided in the curriculum 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8">
    <w:p w14:paraId="36A6A4CF" w14:textId="77777777" w:rsidR="00A91616" w:rsidRPr="00A91616" w:rsidRDefault="00A91616">
      <w:pPr>
        <w:pStyle w:val="FootnoteText"/>
        <w:rPr>
          <w:rFonts w:ascii="Arial" w:hAnsi="Arial" w:cs="Arial"/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92FFD" w:rsidRPr="006E69C7">
        <w:rPr>
          <w:rFonts w:ascii="Arial" w:hAnsi="Arial" w:cs="Arial"/>
          <w:sz w:val="14"/>
          <w:szCs w:val="14"/>
        </w:rPr>
        <w:t>Discipline may have one of the following regimes: imposed discipline (DI)</w:t>
      </w:r>
      <w:r w:rsidR="00992FFD">
        <w:rPr>
          <w:rFonts w:ascii="Arial" w:hAnsi="Arial" w:cs="Arial"/>
          <w:sz w:val="14"/>
          <w:szCs w:val="14"/>
        </w:rPr>
        <w:t xml:space="preserve"> or compulsory discipline (DOb)-for the other fundamental fields of studies offered by UPT or </w:t>
      </w:r>
      <w:r w:rsidR="00992FFD" w:rsidRPr="006E69C7">
        <w:rPr>
          <w:rFonts w:ascii="Arial" w:hAnsi="Arial" w:cs="Arial"/>
          <w:sz w:val="14"/>
          <w:szCs w:val="14"/>
        </w:rPr>
        <w:t xml:space="preserve">optional discipline </w:t>
      </w:r>
      <w:r w:rsidR="00992FFD">
        <w:rPr>
          <w:rFonts w:ascii="Arial" w:hAnsi="Arial" w:cs="Arial"/>
          <w:sz w:val="14"/>
          <w:szCs w:val="14"/>
        </w:rPr>
        <w:t>(DO)</w:t>
      </w:r>
      <w:r w:rsidR="00992FFD" w:rsidRPr="006E69C7">
        <w:rPr>
          <w:rFonts w:ascii="Arial" w:hAnsi="Arial" w:cs="Arial"/>
          <w:sz w:val="14"/>
          <w:szCs w:val="14"/>
        </w:rPr>
        <w:t>.</w:t>
      </w:r>
    </w:p>
  </w:footnote>
  <w:footnote w:id="9">
    <w:p w14:paraId="320D6780" w14:textId="77777777" w:rsidR="00633778" w:rsidRPr="00E012EB" w:rsidRDefault="00633778">
      <w:pPr>
        <w:pStyle w:val="FootnoteText"/>
        <w:rPr>
          <w:rFonts w:ascii="Arial" w:hAnsi="Arial" w:cs="Arial"/>
          <w:sz w:val="14"/>
          <w:szCs w:val="14"/>
          <w:lang w:val="en-US"/>
        </w:rPr>
      </w:pPr>
      <w:r w:rsidRPr="00633778">
        <w:rPr>
          <w:rStyle w:val="FootnoteReference"/>
          <w:rFonts w:ascii="Arial" w:hAnsi="Arial" w:cs="Arial"/>
          <w:sz w:val="14"/>
          <w:szCs w:val="14"/>
        </w:rPr>
        <w:footnoteRef/>
      </w:r>
      <w:r w:rsidRPr="00633778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 Within UPT, the number of hours from</w:t>
      </w:r>
      <w:r w:rsidR="00E012EB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3.1*, 3.2*,…,3.9* are obtained by multipling by</w:t>
      </w:r>
      <w:r w:rsidR="007046E8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14 (weeks</w:t>
      </w:r>
      <w:r w:rsidR="007046E8">
        <w:rPr>
          <w:rFonts w:ascii="Arial" w:hAnsi="Arial" w:cs="Arial"/>
          <w:sz w:val="14"/>
          <w:szCs w:val="14"/>
          <w:lang w:val="ro-RO"/>
        </w:rPr>
        <w:t xml:space="preserve">)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number of hours from </w:t>
      </w:r>
      <w:r w:rsidR="00E012EB">
        <w:rPr>
          <w:rFonts w:ascii="Arial" w:hAnsi="Arial" w:cs="Arial"/>
          <w:sz w:val="14"/>
          <w:szCs w:val="14"/>
          <w:lang w:val="ro-RO"/>
        </w:rPr>
        <w:t>3.1, 3.2,…,</w:t>
      </w:r>
      <w:r w:rsidR="009D2D96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3.9. </w:t>
      </w:r>
    </w:p>
  </w:footnote>
  <w:footnote w:id="10">
    <w:p w14:paraId="47486C39" w14:textId="77777777" w:rsidR="00F8714E" w:rsidRPr="0040372D" w:rsidRDefault="00F8714E" w:rsidP="00E012E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2D49EE">
        <w:rPr>
          <w:rFonts w:ascii="Arial" w:hAnsi="Arial" w:cs="Arial"/>
          <w:sz w:val="14"/>
          <w:szCs w:val="14"/>
          <w:lang w:val="en-US"/>
        </w:rPr>
        <w:t>The total number of hours/week</w:t>
      </w:r>
      <w:r>
        <w:rPr>
          <w:rFonts w:ascii="Arial" w:hAnsi="Arial" w:cs="Arial"/>
          <w:sz w:val="14"/>
          <w:szCs w:val="14"/>
          <w:lang w:val="en-US"/>
        </w:rPr>
        <w:t xml:space="preserve"> is obtained by</w:t>
      </w:r>
      <w:r>
        <w:rPr>
          <w:rFonts w:ascii="Arial" w:hAnsi="Arial" w:cs="Arial"/>
          <w:sz w:val="14"/>
          <w:szCs w:val="14"/>
          <w:lang w:val="ro-RO"/>
        </w:rPr>
        <w:t xml:space="preserve"> summing up the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number of hours from 3.1, 3.4 şi 3.8.</w:t>
      </w:r>
    </w:p>
  </w:footnote>
  <w:footnote w:id="11">
    <w:p w14:paraId="406C8E90" w14:textId="77777777" w:rsidR="00F8714E" w:rsidRPr="0040372D" w:rsidRDefault="00F8714E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At least one title must belong to the department staff teaching the discipline, and at least one title must refer to a relevant work for the discipline</w:t>
      </w:r>
      <w:r w:rsidRPr="0040372D">
        <w:rPr>
          <w:rFonts w:ascii="Arial" w:hAnsi="Arial" w:cs="Arial"/>
          <w:sz w:val="14"/>
          <w:szCs w:val="14"/>
          <w:lang w:val="ro-RO"/>
        </w:rPr>
        <w:t>,</w:t>
      </w:r>
      <w:r>
        <w:rPr>
          <w:rFonts w:ascii="Arial" w:hAnsi="Arial" w:cs="Arial"/>
          <w:sz w:val="14"/>
          <w:szCs w:val="14"/>
          <w:lang w:val="ro-RO"/>
        </w:rPr>
        <w:t xml:space="preserve"> a national and international work that can be found in the UPT Library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12">
    <w:p w14:paraId="1FA60B92" w14:textId="77777777" w:rsidR="00690220" w:rsidRPr="0040372D" w:rsidRDefault="00690220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 types of applied activities are those mentioned in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5. </w:t>
      </w:r>
      <w:r>
        <w:rPr>
          <w:rFonts w:ascii="Arial" w:hAnsi="Arial" w:cs="Arial"/>
          <w:sz w:val="14"/>
          <w:szCs w:val="14"/>
          <w:lang w:val="ro-RO"/>
        </w:rPr>
        <w:t>If the discipline containes more types of applied activities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then they are marked, consecutively, in the table below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. </w:t>
      </w:r>
      <w:r>
        <w:rPr>
          <w:rFonts w:ascii="Arial" w:hAnsi="Arial" w:cs="Arial"/>
          <w:sz w:val="14"/>
          <w:szCs w:val="14"/>
          <w:lang w:val="ro-RO"/>
        </w:rPr>
        <w:t>The type of activity will be marked distinctively under the form</w:t>
      </w:r>
      <w:r w:rsidRPr="0040372D">
        <w:rPr>
          <w:rFonts w:ascii="Arial" w:hAnsi="Arial" w:cs="Arial"/>
          <w:sz w:val="14"/>
          <w:szCs w:val="14"/>
          <w:lang w:val="ro-RO"/>
        </w:rPr>
        <w:t>: „Seminar:”, „Laborator</w:t>
      </w:r>
      <w:r>
        <w:rPr>
          <w:rFonts w:ascii="Arial" w:hAnsi="Arial" w:cs="Arial"/>
          <w:sz w:val="14"/>
          <w:szCs w:val="14"/>
          <w:lang w:val="ro-RO"/>
        </w:rPr>
        <w:t>y:”, „Project:” and/or „Practice/Training</w:t>
      </w:r>
      <w:r w:rsidRPr="0040372D">
        <w:rPr>
          <w:rFonts w:ascii="Arial" w:hAnsi="Arial" w:cs="Arial"/>
          <w:sz w:val="14"/>
          <w:szCs w:val="14"/>
          <w:lang w:val="ro-RO"/>
        </w:rPr>
        <w:t>:”.</w:t>
      </w:r>
    </w:p>
  </w:footnote>
  <w:footnote w:id="13">
    <w:p w14:paraId="4016B109" w14:textId="77777777" w:rsidR="00F8714E" w:rsidRPr="003E754C" w:rsidRDefault="00F8714E" w:rsidP="005A5749">
      <w:pPr>
        <w:pStyle w:val="FootnoteText"/>
        <w:jc w:val="both"/>
        <w:rPr>
          <w:rFonts w:ascii="Verdana" w:hAnsi="Verdana"/>
          <w:sz w:val="14"/>
          <w:szCs w:val="14"/>
          <w:lang w:val="ro-RO"/>
        </w:rPr>
      </w:pPr>
      <w:r w:rsidRPr="003E754C">
        <w:rPr>
          <w:rStyle w:val="FootnoteReference"/>
          <w:rFonts w:ascii="Verdana" w:hAnsi="Verdana"/>
          <w:sz w:val="14"/>
          <w:szCs w:val="14"/>
        </w:rPr>
        <w:footnoteRef/>
      </w:r>
      <w:r w:rsidRPr="003E754C">
        <w:rPr>
          <w:rFonts w:ascii="Verdana" w:hAnsi="Verdana"/>
          <w:sz w:val="14"/>
          <w:szCs w:val="14"/>
        </w:rPr>
        <w:t xml:space="preserve"> </w:t>
      </w:r>
      <w:r w:rsidRPr="00D77ACB">
        <w:rPr>
          <w:rFonts w:ascii="Verdana" w:hAnsi="Verdana"/>
          <w:sz w:val="14"/>
          <w:szCs w:val="14"/>
        </w:rPr>
        <w:t>At least one title must belong to the staff teaching the discipline.</w:t>
      </w:r>
    </w:p>
  </w:footnote>
  <w:footnote w:id="14">
    <w:p w14:paraId="41928DAC" w14:textId="77777777" w:rsidR="00F37E73" w:rsidRPr="00F37E73" w:rsidRDefault="00F37E73" w:rsidP="005A5749">
      <w:pPr>
        <w:spacing w:after="0" w:line="240" w:lineRule="auto"/>
        <w:jc w:val="both"/>
        <w:rPr>
          <w:rFonts w:ascii="Verdana" w:hAnsi="Verdana"/>
          <w:sz w:val="14"/>
          <w:szCs w:val="14"/>
          <w:lang w:val="ro-RO"/>
        </w:rPr>
      </w:pPr>
      <w:r w:rsidRPr="00F37E73">
        <w:rPr>
          <w:rStyle w:val="FootnoteReference"/>
          <w:rFonts w:ascii="Verdana" w:hAnsi="Verdana"/>
          <w:sz w:val="14"/>
          <w:szCs w:val="14"/>
        </w:rPr>
        <w:footnoteRef/>
      </w:r>
      <w:r w:rsidRPr="00D77ACB">
        <w:rPr>
          <w:rFonts w:ascii="Verdana" w:hAnsi="Verdana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The Syllabus must contain the evaluation method of the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di</w:t>
      </w:r>
      <w:r w:rsidR="00D77ACB">
        <w:rPr>
          <w:rFonts w:ascii="Arial" w:hAnsi="Arial" w:cs="Arial"/>
          <w:sz w:val="14"/>
          <w:szCs w:val="14"/>
          <w:lang w:val="ro-RO"/>
        </w:rPr>
        <w:t>scipline,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specifying the criteria, the metods and the forms of evaluation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, </w:t>
      </w:r>
      <w:r w:rsidR="00D77ACB">
        <w:rPr>
          <w:rFonts w:ascii="Arial" w:hAnsi="Arial" w:cs="Arial"/>
          <w:sz w:val="14"/>
          <w:szCs w:val="14"/>
          <w:lang w:val="ro-RO"/>
        </w:rPr>
        <w:t>as well as mentioning the share attached to these within the final mark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. </w:t>
      </w:r>
      <w:r w:rsidR="00BD5F85">
        <w:rPr>
          <w:rFonts w:ascii="Arial" w:hAnsi="Arial" w:cs="Arial"/>
          <w:sz w:val="14"/>
          <w:szCs w:val="14"/>
          <w:lang w:val="ro-RO"/>
        </w:rPr>
        <w:t>The evaluation criteria must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 correspond to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all activities stipulated in the curriculum </w:t>
      </w:r>
      <w:r w:rsidR="002971B6" w:rsidRPr="00D77ACB">
        <w:rPr>
          <w:rFonts w:ascii="Arial" w:hAnsi="Arial" w:cs="Arial"/>
          <w:sz w:val="14"/>
          <w:szCs w:val="14"/>
          <w:lang w:val="ro-RO"/>
        </w:rPr>
        <w:t>(c</w:t>
      </w:r>
      <w:r w:rsidR="00D77ACB">
        <w:rPr>
          <w:rFonts w:ascii="Arial" w:hAnsi="Arial" w:cs="Arial"/>
          <w:sz w:val="14"/>
          <w:szCs w:val="14"/>
          <w:lang w:val="ro-RO"/>
        </w:rPr>
        <w:t>o</w:t>
      </w:r>
      <w:r w:rsidR="002971B6" w:rsidRPr="00D77ACB">
        <w:rPr>
          <w:rFonts w:ascii="Arial" w:hAnsi="Arial" w:cs="Arial"/>
          <w:sz w:val="14"/>
          <w:szCs w:val="14"/>
          <w:lang w:val="ro-RO"/>
        </w:rPr>
        <w:t>urs</w:t>
      </w:r>
      <w:r w:rsidR="00D77ACB">
        <w:rPr>
          <w:rFonts w:ascii="Arial" w:hAnsi="Arial" w:cs="Arial"/>
          <w:sz w:val="14"/>
          <w:szCs w:val="14"/>
          <w:lang w:val="ro-RO"/>
        </w:rPr>
        <w:t>e</w:t>
      </w:r>
      <w:r w:rsidR="002971B6" w:rsidRPr="00D77ACB">
        <w:rPr>
          <w:rFonts w:ascii="Arial" w:hAnsi="Arial" w:cs="Arial"/>
          <w:sz w:val="14"/>
          <w:szCs w:val="14"/>
          <w:lang w:val="ro-RO"/>
        </w:rPr>
        <w:t>, seminar, laborator</w:t>
      </w:r>
      <w:r w:rsidR="00D77ACB">
        <w:rPr>
          <w:rFonts w:ascii="Arial" w:hAnsi="Arial" w:cs="Arial"/>
          <w:sz w:val="14"/>
          <w:szCs w:val="14"/>
          <w:lang w:val="ro-RO"/>
        </w:rPr>
        <w:t>y, project), as well as to the methods of continuous assessment (homework, essays etc</w:t>
      </w:r>
      <w:r w:rsidR="002971B6" w:rsidRPr="00D77ACB">
        <w:rPr>
          <w:rFonts w:ascii="Arial" w:hAnsi="Arial" w:cs="Arial"/>
          <w:sz w:val="14"/>
          <w:szCs w:val="14"/>
          <w:lang w:val="ro-RO"/>
        </w:rPr>
        <w:t>.)</w:t>
      </w:r>
    </w:p>
  </w:footnote>
  <w:footnote w:id="15">
    <w:p w14:paraId="2E51CC70" w14:textId="77777777" w:rsidR="00652ACD" w:rsidRPr="00E1327C" w:rsidRDefault="00652ACD">
      <w:pPr>
        <w:pStyle w:val="FootnoteText"/>
        <w:rPr>
          <w:rFonts w:ascii="Calibri" w:hAnsi="Calibri"/>
          <w:sz w:val="14"/>
          <w:szCs w:val="14"/>
          <w:lang w:val="en-US"/>
        </w:rPr>
      </w:pPr>
      <w:r w:rsidRPr="00E1327C">
        <w:rPr>
          <w:rStyle w:val="FootnoteReference"/>
          <w:rFonts w:ascii="Calibri" w:hAnsi="Calibri"/>
          <w:sz w:val="14"/>
          <w:szCs w:val="14"/>
        </w:rPr>
        <w:footnoteRef/>
      </w:r>
      <w:r w:rsidRPr="00E1327C">
        <w:rPr>
          <w:rFonts w:ascii="Calibri" w:hAnsi="Calibri"/>
          <w:sz w:val="14"/>
          <w:szCs w:val="14"/>
        </w:rPr>
        <w:t xml:space="preserve"> </w:t>
      </w:r>
      <w:r w:rsidRPr="00652ACD">
        <w:rPr>
          <w:rFonts w:ascii="Arial" w:hAnsi="Arial" w:cs="Arial"/>
          <w:sz w:val="14"/>
          <w:szCs w:val="14"/>
          <w:lang w:val="en-US"/>
        </w:rPr>
        <w:t>Tc-R= Homework-Reports</w:t>
      </w:r>
    </w:p>
  </w:footnote>
  <w:footnote w:id="16">
    <w:p w14:paraId="131CAD12" w14:textId="77777777" w:rsidR="00A336C1" w:rsidRPr="00D77ACB" w:rsidRDefault="00A336C1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A336C1">
        <w:rPr>
          <w:rStyle w:val="FootnoteReference"/>
          <w:rFonts w:ascii="Arial" w:hAnsi="Arial" w:cs="Arial"/>
          <w:sz w:val="14"/>
          <w:szCs w:val="14"/>
        </w:rPr>
        <w:footnoteRef/>
      </w:r>
      <w:r w:rsidRPr="00A336C1">
        <w:rPr>
          <w:rFonts w:ascii="Arial" w:hAnsi="Arial" w:cs="Arial"/>
          <w:sz w:val="14"/>
          <w:szCs w:val="14"/>
        </w:rPr>
        <w:t xml:space="preserve"> 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For this point turn to </w:t>
      </w:r>
      <w:r w:rsidR="00BD5F85">
        <w:rPr>
          <w:rFonts w:ascii="Arial" w:hAnsi="Arial" w:cs="Arial"/>
          <w:sz w:val="14"/>
          <w:szCs w:val="14"/>
          <w:lang w:val="ro-RO"/>
        </w:rPr>
        <w:t xml:space="preserve"> “Ghid</w:t>
      </w:r>
      <w:r w:rsidRPr="00D77ACB">
        <w:rPr>
          <w:rFonts w:ascii="Arial" w:hAnsi="Arial" w:cs="Arial"/>
          <w:sz w:val="14"/>
          <w:szCs w:val="14"/>
          <w:lang w:val="ro-RO"/>
        </w:rPr>
        <w:t xml:space="preserve"> de completare a Fi</w:t>
      </w:r>
      <w:r w:rsidR="009D2D96" w:rsidRPr="00D77ACB">
        <w:rPr>
          <w:rFonts w:ascii="Arial" w:hAnsi="Arial" w:cs="Arial"/>
          <w:sz w:val="14"/>
          <w:szCs w:val="14"/>
          <w:lang w:val="ro-RO"/>
        </w:rPr>
        <w:t>ș</w:t>
      </w:r>
      <w:r w:rsidR="00D77ACB">
        <w:rPr>
          <w:rFonts w:ascii="Arial" w:hAnsi="Arial" w:cs="Arial"/>
          <w:sz w:val="14"/>
          <w:szCs w:val="14"/>
          <w:lang w:val="ro-RO"/>
        </w:rPr>
        <w:t>ei disciplinei” found at</w:t>
      </w:r>
      <w:r w:rsidRPr="00632496">
        <w:rPr>
          <w:rFonts w:ascii="Arial" w:hAnsi="Arial" w:cs="Arial"/>
          <w:sz w:val="14"/>
          <w:szCs w:val="14"/>
          <w:lang w:val="ro-RO"/>
        </w:rPr>
        <w:t>:</w:t>
      </w:r>
      <w:r w:rsidRPr="00632496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="00632496" w:rsidRPr="00632496">
          <w:rPr>
            <w:rStyle w:val="Hyperlink"/>
            <w:rFonts w:ascii="Arial" w:hAnsi="Arial" w:cs="Arial"/>
            <w:sz w:val="14"/>
            <w:szCs w:val="14"/>
          </w:rPr>
          <w:t>http://www.upt.ro/img/files/2018-2019/calitate/Ghid_de_completare_fisa_disciplinei.pdf</w:t>
        </w:r>
      </w:hyperlink>
    </w:p>
  </w:footnote>
  <w:footnote w:id="17">
    <w:p w14:paraId="4E2850D9" w14:textId="77777777" w:rsidR="00875BC6" w:rsidRPr="009D2D96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9D2D96">
        <w:rPr>
          <w:rStyle w:val="FootnoteReference"/>
          <w:rFonts w:ascii="Arial" w:hAnsi="Arial" w:cs="Arial"/>
          <w:sz w:val="14"/>
          <w:szCs w:val="14"/>
        </w:rPr>
        <w:footnoteRef/>
      </w:r>
      <w:r w:rsidRPr="009D2D96">
        <w:rPr>
          <w:rFonts w:ascii="Arial" w:hAnsi="Arial" w:cs="Arial"/>
          <w:sz w:val="14"/>
          <w:szCs w:val="14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The </w:t>
      </w:r>
      <w:r w:rsidR="00285CBA">
        <w:rPr>
          <w:rFonts w:ascii="Arial" w:hAnsi="Arial" w:cs="Arial"/>
          <w:sz w:val="14"/>
          <w:szCs w:val="14"/>
          <w:lang w:val="ro-RO"/>
        </w:rPr>
        <w:t>a</w:t>
      </w:r>
      <w:r w:rsidR="00D77ACB">
        <w:rPr>
          <w:rFonts w:ascii="Arial" w:hAnsi="Arial" w:cs="Arial"/>
          <w:sz w:val="14"/>
          <w:szCs w:val="14"/>
          <w:lang w:val="ro-RO"/>
        </w:rPr>
        <w:t xml:space="preserve">pproval is preceeded by discussing the </w:t>
      </w:r>
      <w:r w:rsidR="00285CBA">
        <w:rPr>
          <w:rFonts w:ascii="Arial" w:hAnsi="Arial" w:cs="Arial"/>
          <w:sz w:val="14"/>
          <w:szCs w:val="14"/>
          <w:lang w:val="ro-RO"/>
        </w:rPr>
        <w:t xml:space="preserve">study program’s </w:t>
      </w:r>
      <w:r w:rsidR="00D77ACB">
        <w:rPr>
          <w:rFonts w:ascii="Arial" w:hAnsi="Arial" w:cs="Arial"/>
          <w:sz w:val="14"/>
          <w:szCs w:val="14"/>
          <w:lang w:val="ro-RO"/>
        </w:rPr>
        <w:t>board’s point of view</w:t>
      </w:r>
      <w:r w:rsidR="00285CBA">
        <w:rPr>
          <w:rFonts w:ascii="Arial" w:hAnsi="Arial" w:cs="Arial"/>
          <w:sz w:val="14"/>
          <w:szCs w:val="14"/>
          <w:lang w:val="ro-RO"/>
        </w:rPr>
        <w:t xml:space="preserve"> with redgards to the syllabus</w:t>
      </w:r>
      <w:r w:rsidRPr="009D2D96">
        <w:rPr>
          <w:rFonts w:ascii="Arial" w:hAnsi="Arial" w:cs="Arial"/>
          <w:sz w:val="14"/>
          <w:szCs w:val="14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66855435">
    <w:abstractNumId w:val="2"/>
  </w:num>
  <w:num w:numId="2" w16cid:durableId="2128770700">
    <w:abstractNumId w:val="9"/>
  </w:num>
  <w:num w:numId="3" w16cid:durableId="198474294">
    <w:abstractNumId w:val="6"/>
  </w:num>
  <w:num w:numId="4" w16cid:durableId="816338946">
    <w:abstractNumId w:val="11"/>
  </w:num>
  <w:num w:numId="5" w16cid:durableId="606891856">
    <w:abstractNumId w:val="16"/>
  </w:num>
  <w:num w:numId="6" w16cid:durableId="1959794890">
    <w:abstractNumId w:val="0"/>
  </w:num>
  <w:num w:numId="7" w16cid:durableId="796215431">
    <w:abstractNumId w:val="8"/>
  </w:num>
  <w:num w:numId="8" w16cid:durableId="1438600550">
    <w:abstractNumId w:val="10"/>
  </w:num>
  <w:num w:numId="9" w16cid:durableId="1106460022">
    <w:abstractNumId w:val="1"/>
  </w:num>
  <w:num w:numId="10" w16cid:durableId="124200900">
    <w:abstractNumId w:val="4"/>
  </w:num>
  <w:num w:numId="11" w16cid:durableId="384109207">
    <w:abstractNumId w:val="7"/>
  </w:num>
  <w:num w:numId="12" w16cid:durableId="210001571">
    <w:abstractNumId w:val="15"/>
  </w:num>
  <w:num w:numId="13" w16cid:durableId="1365324473">
    <w:abstractNumId w:val="3"/>
  </w:num>
  <w:num w:numId="14" w16cid:durableId="1395469192">
    <w:abstractNumId w:val="13"/>
  </w:num>
  <w:num w:numId="15" w16cid:durableId="205409520">
    <w:abstractNumId w:val="12"/>
  </w:num>
  <w:num w:numId="16" w16cid:durableId="1013921454">
    <w:abstractNumId w:val="14"/>
  </w:num>
  <w:num w:numId="17" w16cid:durableId="1943418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8A26cUf79wAknW+ZOF6V2czyug8eS+09YgWMEtVCWWQO5EueoQIkTazZ3401isCdVYF02yx8WLGbHwQ6vifFg==" w:salt="3Kv2DcOo+Ya8nN5mDI2c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B8"/>
    <w:rsid w:val="0000026C"/>
    <w:rsid w:val="0000146F"/>
    <w:rsid w:val="0000201D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2E9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B032D"/>
    <w:rsid w:val="000B2548"/>
    <w:rsid w:val="000B3706"/>
    <w:rsid w:val="000B3CD4"/>
    <w:rsid w:val="000B5AF2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0C3B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5BA"/>
    <w:rsid w:val="00135741"/>
    <w:rsid w:val="00136B86"/>
    <w:rsid w:val="00136C6D"/>
    <w:rsid w:val="0013709D"/>
    <w:rsid w:val="001403AE"/>
    <w:rsid w:val="001403EB"/>
    <w:rsid w:val="001404D5"/>
    <w:rsid w:val="00140E4E"/>
    <w:rsid w:val="001419D1"/>
    <w:rsid w:val="001422F8"/>
    <w:rsid w:val="00142A8D"/>
    <w:rsid w:val="001439E0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914"/>
    <w:rsid w:val="00174FA5"/>
    <w:rsid w:val="00176233"/>
    <w:rsid w:val="00176CF7"/>
    <w:rsid w:val="001773FA"/>
    <w:rsid w:val="00177B50"/>
    <w:rsid w:val="001803ED"/>
    <w:rsid w:val="0018103C"/>
    <w:rsid w:val="00182175"/>
    <w:rsid w:val="0018247D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9E9"/>
    <w:rsid w:val="001A1B4F"/>
    <w:rsid w:val="001A32DA"/>
    <w:rsid w:val="001A44C8"/>
    <w:rsid w:val="001A7171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6322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2898"/>
    <w:rsid w:val="001F3CFF"/>
    <w:rsid w:val="001F528A"/>
    <w:rsid w:val="001F5461"/>
    <w:rsid w:val="001F6176"/>
    <w:rsid w:val="001F61A5"/>
    <w:rsid w:val="001F65C0"/>
    <w:rsid w:val="001F667B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2664A"/>
    <w:rsid w:val="002303D7"/>
    <w:rsid w:val="00230D88"/>
    <w:rsid w:val="00231C3E"/>
    <w:rsid w:val="002327A0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74F"/>
    <w:rsid w:val="0025177C"/>
    <w:rsid w:val="0025389F"/>
    <w:rsid w:val="00253975"/>
    <w:rsid w:val="00254CB3"/>
    <w:rsid w:val="002556F8"/>
    <w:rsid w:val="00255D08"/>
    <w:rsid w:val="00257B8E"/>
    <w:rsid w:val="002605FD"/>
    <w:rsid w:val="0026068A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5CBA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7EF"/>
    <w:rsid w:val="00297D98"/>
    <w:rsid w:val="002A023A"/>
    <w:rsid w:val="002A14AB"/>
    <w:rsid w:val="002A21EB"/>
    <w:rsid w:val="002A3071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C7339"/>
    <w:rsid w:val="002D078C"/>
    <w:rsid w:val="002D0C73"/>
    <w:rsid w:val="002D2187"/>
    <w:rsid w:val="002D29C3"/>
    <w:rsid w:val="002D2B96"/>
    <w:rsid w:val="002D2EB8"/>
    <w:rsid w:val="002D2EF4"/>
    <w:rsid w:val="002D3893"/>
    <w:rsid w:val="002D4841"/>
    <w:rsid w:val="002D4931"/>
    <w:rsid w:val="002D49EE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6E41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69E"/>
    <w:rsid w:val="00306D66"/>
    <w:rsid w:val="00311396"/>
    <w:rsid w:val="00311B96"/>
    <w:rsid w:val="0031292E"/>
    <w:rsid w:val="00313A00"/>
    <w:rsid w:val="0031422C"/>
    <w:rsid w:val="003159D5"/>
    <w:rsid w:val="00316871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4CB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986"/>
    <w:rsid w:val="00351D57"/>
    <w:rsid w:val="00352426"/>
    <w:rsid w:val="00352508"/>
    <w:rsid w:val="0035284B"/>
    <w:rsid w:val="00352C2A"/>
    <w:rsid w:val="00355EB6"/>
    <w:rsid w:val="0036105E"/>
    <w:rsid w:val="003611FA"/>
    <w:rsid w:val="0036157A"/>
    <w:rsid w:val="00362380"/>
    <w:rsid w:val="00362778"/>
    <w:rsid w:val="00362814"/>
    <w:rsid w:val="003633B1"/>
    <w:rsid w:val="00363BA4"/>
    <w:rsid w:val="0036502C"/>
    <w:rsid w:val="00366830"/>
    <w:rsid w:val="00366B50"/>
    <w:rsid w:val="00367947"/>
    <w:rsid w:val="00367F5D"/>
    <w:rsid w:val="003700BE"/>
    <w:rsid w:val="00370334"/>
    <w:rsid w:val="0037068E"/>
    <w:rsid w:val="0037119C"/>
    <w:rsid w:val="0037142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D36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E8E"/>
    <w:rsid w:val="00396579"/>
    <w:rsid w:val="00396903"/>
    <w:rsid w:val="00397C44"/>
    <w:rsid w:val="003A081D"/>
    <w:rsid w:val="003A23A6"/>
    <w:rsid w:val="003A312F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30F"/>
    <w:rsid w:val="00401D72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C45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3CAD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4A7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B10"/>
    <w:rsid w:val="00595C93"/>
    <w:rsid w:val="00596A44"/>
    <w:rsid w:val="00596B92"/>
    <w:rsid w:val="005A0BE1"/>
    <w:rsid w:val="005A0C08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A73FF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0CC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D7EF1"/>
    <w:rsid w:val="005E0F68"/>
    <w:rsid w:val="005E17B8"/>
    <w:rsid w:val="005E24C0"/>
    <w:rsid w:val="005E392B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19A"/>
    <w:rsid w:val="00602E15"/>
    <w:rsid w:val="00603208"/>
    <w:rsid w:val="00604212"/>
    <w:rsid w:val="00604324"/>
    <w:rsid w:val="00604CBC"/>
    <w:rsid w:val="00604D30"/>
    <w:rsid w:val="00606052"/>
    <w:rsid w:val="00606808"/>
    <w:rsid w:val="0060687A"/>
    <w:rsid w:val="006068C5"/>
    <w:rsid w:val="00606B64"/>
    <w:rsid w:val="00606FAA"/>
    <w:rsid w:val="00607561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496"/>
    <w:rsid w:val="00633542"/>
    <w:rsid w:val="006336CA"/>
    <w:rsid w:val="0063373D"/>
    <w:rsid w:val="00633778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ACD"/>
    <w:rsid w:val="00652F53"/>
    <w:rsid w:val="00653A32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97C"/>
    <w:rsid w:val="00676EB7"/>
    <w:rsid w:val="006773AA"/>
    <w:rsid w:val="00682635"/>
    <w:rsid w:val="00682CC2"/>
    <w:rsid w:val="00682D5C"/>
    <w:rsid w:val="00682FA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6054"/>
    <w:rsid w:val="00687033"/>
    <w:rsid w:val="00687AC0"/>
    <w:rsid w:val="0069002E"/>
    <w:rsid w:val="00690220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22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3A"/>
    <w:rsid w:val="006D1D8E"/>
    <w:rsid w:val="006D4B45"/>
    <w:rsid w:val="006D6FAF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23EC"/>
    <w:rsid w:val="007046E8"/>
    <w:rsid w:val="00704E83"/>
    <w:rsid w:val="00704FD8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003C"/>
    <w:rsid w:val="0072270C"/>
    <w:rsid w:val="00722A58"/>
    <w:rsid w:val="00722B54"/>
    <w:rsid w:val="00723C03"/>
    <w:rsid w:val="00723E91"/>
    <w:rsid w:val="00724461"/>
    <w:rsid w:val="00724D4C"/>
    <w:rsid w:val="007256AC"/>
    <w:rsid w:val="0072713B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5FD4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4C27"/>
    <w:rsid w:val="007B5369"/>
    <w:rsid w:val="007B55D6"/>
    <w:rsid w:val="007B5AFD"/>
    <w:rsid w:val="007B5E26"/>
    <w:rsid w:val="007B5F0C"/>
    <w:rsid w:val="007B6DB6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D3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3BB0"/>
    <w:rsid w:val="007F4862"/>
    <w:rsid w:val="007F5AA1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2F78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2B8B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993"/>
    <w:rsid w:val="008519AF"/>
    <w:rsid w:val="00851E17"/>
    <w:rsid w:val="00852023"/>
    <w:rsid w:val="00852174"/>
    <w:rsid w:val="00852DC7"/>
    <w:rsid w:val="008535DE"/>
    <w:rsid w:val="008540D7"/>
    <w:rsid w:val="00854603"/>
    <w:rsid w:val="00855B41"/>
    <w:rsid w:val="00860932"/>
    <w:rsid w:val="0086169B"/>
    <w:rsid w:val="00861792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809FD"/>
    <w:rsid w:val="00881EA2"/>
    <w:rsid w:val="00883A08"/>
    <w:rsid w:val="00883D93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0AEC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034"/>
    <w:rsid w:val="008C7418"/>
    <w:rsid w:val="008D0475"/>
    <w:rsid w:val="008D10A0"/>
    <w:rsid w:val="008D19C8"/>
    <w:rsid w:val="008D2012"/>
    <w:rsid w:val="008D2365"/>
    <w:rsid w:val="008D284F"/>
    <w:rsid w:val="008D2CC2"/>
    <w:rsid w:val="008D2F49"/>
    <w:rsid w:val="008D35AB"/>
    <w:rsid w:val="008D3CEF"/>
    <w:rsid w:val="008D4674"/>
    <w:rsid w:val="008D4ECD"/>
    <w:rsid w:val="008E0399"/>
    <w:rsid w:val="008E0F95"/>
    <w:rsid w:val="008E1366"/>
    <w:rsid w:val="008E16F9"/>
    <w:rsid w:val="008E18FB"/>
    <w:rsid w:val="008E1BC1"/>
    <w:rsid w:val="008E273C"/>
    <w:rsid w:val="008E3663"/>
    <w:rsid w:val="008E367C"/>
    <w:rsid w:val="008E5A95"/>
    <w:rsid w:val="008E7AF5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0E5B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6A3"/>
    <w:rsid w:val="00916948"/>
    <w:rsid w:val="00917783"/>
    <w:rsid w:val="0092311F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0D8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4E03"/>
    <w:rsid w:val="00965EC4"/>
    <w:rsid w:val="00965F1A"/>
    <w:rsid w:val="00966138"/>
    <w:rsid w:val="00966871"/>
    <w:rsid w:val="00966DAA"/>
    <w:rsid w:val="00967238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4732"/>
    <w:rsid w:val="00975305"/>
    <w:rsid w:val="00977228"/>
    <w:rsid w:val="009773F0"/>
    <w:rsid w:val="009808AD"/>
    <w:rsid w:val="00980FA7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2FFD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65D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C6B17"/>
    <w:rsid w:val="009D0931"/>
    <w:rsid w:val="009D17A2"/>
    <w:rsid w:val="009D182E"/>
    <w:rsid w:val="009D1973"/>
    <w:rsid w:val="009D1A2C"/>
    <w:rsid w:val="009D1AF9"/>
    <w:rsid w:val="009D1C40"/>
    <w:rsid w:val="009D20C7"/>
    <w:rsid w:val="009D2241"/>
    <w:rsid w:val="009D2D96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FC4"/>
    <w:rsid w:val="009E12DC"/>
    <w:rsid w:val="009E1F20"/>
    <w:rsid w:val="009E28AF"/>
    <w:rsid w:val="009E5237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16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36C1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6999"/>
    <w:rsid w:val="00A67306"/>
    <w:rsid w:val="00A70F3A"/>
    <w:rsid w:val="00A71792"/>
    <w:rsid w:val="00A717E5"/>
    <w:rsid w:val="00A71C14"/>
    <w:rsid w:val="00A71E4C"/>
    <w:rsid w:val="00A71F2B"/>
    <w:rsid w:val="00A7299D"/>
    <w:rsid w:val="00A72EF6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5CE6"/>
    <w:rsid w:val="00A861BB"/>
    <w:rsid w:val="00A867FB"/>
    <w:rsid w:val="00A873D9"/>
    <w:rsid w:val="00A87C83"/>
    <w:rsid w:val="00A87EBB"/>
    <w:rsid w:val="00A902CF"/>
    <w:rsid w:val="00A91236"/>
    <w:rsid w:val="00A9161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A6CCE"/>
    <w:rsid w:val="00AB00E0"/>
    <w:rsid w:val="00AB081F"/>
    <w:rsid w:val="00AB15A1"/>
    <w:rsid w:val="00AB2C58"/>
    <w:rsid w:val="00AB4AA4"/>
    <w:rsid w:val="00AB5B64"/>
    <w:rsid w:val="00AB69DA"/>
    <w:rsid w:val="00AB7306"/>
    <w:rsid w:val="00AB770A"/>
    <w:rsid w:val="00AB7E26"/>
    <w:rsid w:val="00AB7F29"/>
    <w:rsid w:val="00AC0D61"/>
    <w:rsid w:val="00AC0F6E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1CC0"/>
    <w:rsid w:val="00AE3142"/>
    <w:rsid w:val="00AE3637"/>
    <w:rsid w:val="00AE3D48"/>
    <w:rsid w:val="00AE4298"/>
    <w:rsid w:val="00AE42B3"/>
    <w:rsid w:val="00AE717B"/>
    <w:rsid w:val="00AE769A"/>
    <w:rsid w:val="00AE781C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7F16"/>
    <w:rsid w:val="00B10EFB"/>
    <w:rsid w:val="00B1127A"/>
    <w:rsid w:val="00B114EB"/>
    <w:rsid w:val="00B1245F"/>
    <w:rsid w:val="00B12AAB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0DD"/>
    <w:rsid w:val="00B246D3"/>
    <w:rsid w:val="00B2499A"/>
    <w:rsid w:val="00B250BE"/>
    <w:rsid w:val="00B25B0F"/>
    <w:rsid w:val="00B2654D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0CF5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2A76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0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676"/>
    <w:rsid w:val="00BC1AC8"/>
    <w:rsid w:val="00BC2D5F"/>
    <w:rsid w:val="00BC32B8"/>
    <w:rsid w:val="00BC3429"/>
    <w:rsid w:val="00BC3A32"/>
    <w:rsid w:val="00BC5351"/>
    <w:rsid w:val="00BC53F6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5F85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514"/>
    <w:rsid w:val="00BF191E"/>
    <w:rsid w:val="00BF1D60"/>
    <w:rsid w:val="00BF2453"/>
    <w:rsid w:val="00BF4435"/>
    <w:rsid w:val="00BF69D2"/>
    <w:rsid w:val="00BF6CE4"/>
    <w:rsid w:val="00BF6D4E"/>
    <w:rsid w:val="00BF7591"/>
    <w:rsid w:val="00C001A8"/>
    <w:rsid w:val="00C01ECC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96D"/>
    <w:rsid w:val="00C12BE1"/>
    <w:rsid w:val="00C13071"/>
    <w:rsid w:val="00C14628"/>
    <w:rsid w:val="00C16235"/>
    <w:rsid w:val="00C16836"/>
    <w:rsid w:val="00C16C44"/>
    <w:rsid w:val="00C17390"/>
    <w:rsid w:val="00C20BC6"/>
    <w:rsid w:val="00C20D47"/>
    <w:rsid w:val="00C212C6"/>
    <w:rsid w:val="00C2179C"/>
    <w:rsid w:val="00C234E1"/>
    <w:rsid w:val="00C26A20"/>
    <w:rsid w:val="00C26DFD"/>
    <w:rsid w:val="00C26EB9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011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1966"/>
    <w:rsid w:val="00C8203C"/>
    <w:rsid w:val="00C82DAB"/>
    <w:rsid w:val="00C83220"/>
    <w:rsid w:val="00C8382A"/>
    <w:rsid w:val="00C83BC4"/>
    <w:rsid w:val="00C8432C"/>
    <w:rsid w:val="00C845DB"/>
    <w:rsid w:val="00C8483E"/>
    <w:rsid w:val="00C84DEA"/>
    <w:rsid w:val="00C85158"/>
    <w:rsid w:val="00C851ED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7C9"/>
    <w:rsid w:val="00CD141C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81A"/>
    <w:rsid w:val="00D00CB9"/>
    <w:rsid w:val="00D01A65"/>
    <w:rsid w:val="00D01B30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449D"/>
    <w:rsid w:val="00D3508B"/>
    <w:rsid w:val="00D35775"/>
    <w:rsid w:val="00D363EC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3061"/>
    <w:rsid w:val="00D541C2"/>
    <w:rsid w:val="00D54525"/>
    <w:rsid w:val="00D55E9D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DB3"/>
    <w:rsid w:val="00D75FC9"/>
    <w:rsid w:val="00D77ACB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5AA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5E2B"/>
    <w:rsid w:val="00D9727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4F6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BAB"/>
    <w:rsid w:val="00DB6C65"/>
    <w:rsid w:val="00DB774C"/>
    <w:rsid w:val="00DB7D2F"/>
    <w:rsid w:val="00DB7FC7"/>
    <w:rsid w:val="00DC07F1"/>
    <w:rsid w:val="00DC0853"/>
    <w:rsid w:val="00DC287B"/>
    <w:rsid w:val="00DC2C9A"/>
    <w:rsid w:val="00DC2E1A"/>
    <w:rsid w:val="00DC32C2"/>
    <w:rsid w:val="00DC335A"/>
    <w:rsid w:val="00DC3935"/>
    <w:rsid w:val="00DC3DE6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1C07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2EB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327C"/>
    <w:rsid w:val="00E17278"/>
    <w:rsid w:val="00E20ADF"/>
    <w:rsid w:val="00E20B70"/>
    <w:rsid w:val="00E227DA"/>
    <w:rsid w:val="00E23384"/>
    <w:rsid w:val="00E24F0C"/>
    <w:rsid w:val="00E255CF"/>
    <w:rsid w:val="00E25A0B"/>
    <w:rsid w:val="00E26564"/>
    <w:rsid w:val="00E270D5"/>
    <w:rsid w:val="00E277CF"/>
    <w:rsid w:val="00E3054A"/>
    <w:rsid w:val="00E306D1"/>
    <w:rsid w:val="00E32342"/>
    <w:rsid w:val="00E33D23"/>
    <w:rsid w:val="00E34C15"/>
    <w:rsid w:val="00E35319"/>
    <w:rsid w:val="00E353F4"/>
    <w:rsid w:val="00E35B77"/>
    <w:rsid w:val="00E36F39"/>
    <w:rsid w:val="00E3752D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1561"/>
    <w:rsid w:val="00EB15EB"/>
    <w:rsid w:val="00EB160B"/>
    <w:rsid w:val="00EB1D2C"/>
    <w:rsid w:val="00EB2ACB"/>
    <w:rsid w:val="00EB38BE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D5"/>
    <w:rsid w:val="00ED6640"/>
    <w:rsid w:val="00EE01CD"/>
    <w:rsid w:val="00EE0A94"/>
    <w:rsid w:val="00EE0CAC"/>
    <w:rsid w:val="00EE1343"/>
    <w:rsid w:val="00EE1A4C"/>
    <w:rsid w:val="00EE3161"/>
    <w:rsid w:val="00EE4195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719"/>
    <w:rsid w:val="00EF79F2"/>
    <w:rsid w:val="00F00D2E"/>
    <w:rsid w:val="00F00E0F"/>
    <w:rsid w:val="00F00EB9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56F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0ADC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AA9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674E7"/>
    <w:rsid w:val="00F71542"/>
    <w:rsid w:val="00F7188E"/>
    <w:rsid w:val="00F71D67"/>
    <w:rsid w:val="00F725A3"/>
    <w:rsid w:val="00F726AB"/>
    <w:rsid w:val="00F72A12"/>
    <w:rsid w:val="00F73D3D"/>
    <w:rsid w:val="00F73EA6"/>
    <w:rsid w:val="00F748EE"/>
    <w:rsid w:val="00F7585E"/>
    <w:rsid w:val="00F759F9"/>
    <w:rsid w:val="00F75E52"/>
    <w:rsid w:val="00F75E8B"/>
    <w:rsid w:val="00F77413"/>
    <w:rsid w:val="00F77D37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14E"/>
    <w:rsid w:val="00F8769D"/>
    <w:rsid w:val="00F87F64"/>
    <w:rsid w:val="00F903CB"/>
    <w:rsid w:val="00F908B5"/>
    <w:rsid w:val="00F9173C"/>
    <w:rsid w:val="00F92053"/>
    <w:rsid w:val="00F92987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A72AB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2EB"/>
    <w:rsid w:val="00FC0A8B"/>
    <w:rsid w:val="00FC1CDD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2D2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02702"/>
  <w15:chartTrackingRefBased/>
  <w15:docId w15:val="{77DACC8A-F5B0-4C6C-87D2-D27C290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D5F85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1A1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y2iqfc">
    <w:name w:val="y2iqfc"/>
    <w:basedOn w:val="DefaultParagraphFont"/>
    <w:rsid w:val="001A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mg/files/2018-2019/calitate/Ghid_de_completare_fisa_discipline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9ca03-6216-4c5d-85f3-6ec584ee95d0">
      <Terms xmlns="http://schemas.microsoft.com/office/infopath/2007/PartnerControls"/>
    </lcf76f155ced4ddcb4097134ff3c332f>
    <TaxCatchAll xmlns="b5adc021-1f21-4273-8e2b-579766f1ec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7CC4F69F7684885A3B764F7E6ECBD" ma:contentTypeVersion="12" ma:contentTypeDescription="Creați un document nou." ma:contentTypeScope="" ma:versionID="cb52aa2dc5d6c3a67847cb3da01a99dd">
  <xsd:schema xmlns:xsd="http://www.w3.org/2001/XMLSchema" xmlns:xs="http://www.w3.org/2001/XMLSchema" xmlns:p="http://schemas.microsoft.com/office/2006/metadata/properties" xmlns:ns2="dda9ca03-6216-4c5d-85f3-6ec584ee95d0" xmlns:ns3="b5adc021-1f21-4273-8e2b-579766f1ec80" targetNamespace="http://schemas.microsoft.com/office/2006/metadata/properties" ma:root="true" ma:fieldsID="94f5197672e18558289ede5996bef91a" ns2:_="" ns3:_="">
    <xsd:import namespace="dda9ca03-6216-4c5d-85f3-6ec584ee95d0"/>
    <xsd:import namespace="b5adc021-1f21-4273-8e2b-579766f1e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ca03-6216-4c5d-85f3-6ec584ee9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7bb54fa7-30df-4633-9204-6f12f706b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c021-1f21-4273-8e2b-579766f1ec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73b78-4a78-45b2-be25-c4a23c90bc78}" ma:internalName="TaxCatchAll" ma:showField="CatchAllData" ma:web="b5adc021-1f21-4273-8e2b-579766f1e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9B5E8-2E56-4E98-99D6-CBBE41764739}">
  <ds:schemaRefs>
    <ds:schemaRef ds:uri="http://schemas.microsoft.com/office/2006/metadata/properties"/>
    <ds:schemaRef ds:uri="http://schemas.microsoft.com/office/infopath/2007/PartnerControls"/>
    <ds:schemaRef ds:uri="dda9ca03-6216-4c5d-85f3-6ec584ee95d0"/>
    <ds:schemaRef ds:uri="b5adc021-1f21-4273-8e2b-579766f1ec80"/>
  </ds:schemaRefs>
</ds:datastoreItem>
</file>

<file path=customXml/itemProps2.xml><?xml version="1.0" encoding="utf-8"?>
<ds:datastoreItem xmlns:ds="http://schemas.openxmlformats.org/officeDocument/2006/customXml" ds:itemID="{B4746BBF-E7D8-4A66-9BFA-E6CDD58BD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7BE8E-43EF-4638-9BD2-02D397825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ED569A-6E33-482B-81CC-2727CD6F4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1752</Words>
  <Characters>11855</Characters>
  <Application>Microsoft Office Word</Application>
  <DocSecurity>8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13580</CharactersWithSpaces>
  <SharedDoc>false</SharedDoc>
  <HLinks>
    <vt:vector size="6" baseType="variant"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http://www.upt.ro/img/files/2018-2019/calitate/Ghid_de_completare_fisa_disciplinei.pdf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Adriana Chesoan</cp:lastModifiedBy>
  <cp:revision>22</cp:revision>
  <cp:lastPrinted>2017-01-16T11:48:00Z</cp:lastPrinted>
  <dcterms:created xsi:type="dcterms:W3CDTF">2024-11-25T17:10:00Z</dcterms:created>
  <dcterms:modified xsi:type="dcterms:W3CDTF">2025-01-09T13:27:00Z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0x0101003A97CC4F69F7684885A3B764F7E6ECBD</vt:lpwstr>
  </property>
  <property fmtid="{D5CDD505-2E9C-101B-9397-08002B2CF9AE}" pid="3" name="MediaServiceImageTags">
    <vt:lpwstr/>
  </property>
</Properties>
</file>